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4AA" w:rsidRDefault="008E54AA">
      <w:pPr>
        <w:pStyle w:val="Kopfzeile"/>
        <w:tabs>
          <w:tab w:val="clear" w:pos="4536"/>
          <w:tab w:val="clear" w:pos="9072"/>
        </w:tabs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8E54AA" w:rsidRDefault="008E54AA">
      <w:pPr>
        <w:spacing w:line="240" w:lineRule="auto"/>
        <w:rPr>
          <w:rFonts w:ascii="MetaNormal-Roman" w:hAnsi="MetaNormal-Roman"/>
        </w:rPr>
      </w:pPr>
    </w:p>
    <w:p w:rsidR="002D37D1" w:rsidRPr="002D37D1" w:rsidRDefault="002D37D1" w:rsidP="002D37D1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2D37D1">
        <w:rPr>
          <w:rFonts w:ascii="MetaNormal-Roman" w:hAnsi="MetaNormal-Roman"/>
          <w:b/>
        </w:rPr>
        <w:t>Rekordjahr 2023 in der Tourismusregion Rheinhessen</w:t>
      </w:r>
    </w:p>
    <w:p w:rsidR="002D37D1" w:rsidRDefault="00C66EEB" w:rsidP="002D37D1">
      <w:pPr>
        <w:spacing w:line="360" w:lineRule="auto"/>
        <w:ind w:left="1701" w:right="1134"/>
        <w:rPr>
          <w:rFonts w:ascii="MetaNormal-Roman" w:hAnsi="MetaNormal-Roman"/>
          <w:b/>
        </w:rPr>
      </w:pPr>
      <w:r>
        <w:rPr>
          <w:rFonts w:ascii="MetaNormal-Roman" w:hAnsi="MetaNormal-Roman"/>
          <w:b/>
        </w:rPr>
        <w:t>Statistik 2023 und Ausblick 2024</w:t>
      </w:r>
    </w:p>
    <w:p w:rsidR="00C66EEB" w:rsidRPr="002D37D1" w:rsidRDefault="00C66EEB" w:rsidP="002D37D1">
      <w:pPr>
        <w:spacing w:line="360" w:lineRule="auto"/>
        <w:ind w:left="1701" w:right="1134"/>
        <w:rPr>
          <w:rFonts w:ascii="MetaNormal-Roman" w:hAnsi="MetaNormal-Roman"/>
          <w:b/>
        </w:rPr>
      </w:pPr>
    </w:p>
    <w:p w:rsidR="00F21BD3" w:rsidRPr="00AB5B91" w:rsidRDefault="002D37D1" w:rsidP="00AB5B91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2D37D1">
        <w:rPr>
          <w:rFonts w:ascii="MetaNormal-Roman" w:hAnsi="MetaNormal-Roman"/>
          <w:b/>
        </w:rPr>
        <w:t xml:space="preserve">Rheinhessen, </w:t>
      </w:r>
      <w:r w:rsidR="00C91D50">
        <w:rPr>
          <w:rFonts w:ascii="MetaNormal-Roman" w:hAnsi="MetaNormal-Roman"/>
          <w:b/>
        </w:rPr>
        <w:t>11</w:t>
      </w:r>
      <w:r>
        <w:rPr>
          <w:rFonts w:ascii="MetaNormal-Roman" w:hAnsi="MetaNormal-Roman"/>
          <w:b/>
        </w:rPr>
        <w:t>.03.202</w:t>
      </w:r>
      <w:r w:rsidR="00C91D50">
        <w:rPr>
          <w:rFonts w:ascii="MetaNormal-Roman" w:hAnsi="MetaNormal-Roman"/>
          <w:b/>
        </w:rPr>
        <w:t>4</w:t>
      </w:r>
      <w:r w:rsidRPr="002D37D1">
        <w:rPr>
          <w:rFonts w:ascii="MetaNormal-Roman" w:hAnsi="MetaNormal-Roman"/>
          <w:b/>
        </w:rPr>
        <w:t xml:space="preserve"> - Die Rheinhessen-Touristik GmbH freut sich</w:t>
      </w:r>
      <w:r>
        <w:rPr>
          <w:rFonts w:ascii="MetaNormal-Roman" w:hAnsi="MetaNormal-Roman"/>
          <w:b/>
        </w:rPr>
        <w:t xml:space="preserve"> über ein </w:t>
      </w:r>
      <w:r w:rsidRPr="002D37D1">
        <w:rPr>
          <w:rFonts w:ascii="MetaNormal-Roman" w:hAnsi="MetaNormal-Roman"/>
          <w:b/>
        </w:rPr>
        <w:t>außergewöhnlich erfolgreiche</w:t>
      </w:r>
      <w:r>
        <w:rPr>
          <w:rFonts w:ascii="MetaNormal-Roman" w:hAnsi="MetaNormal-Roman"/>
          <w:b/>
        </w:rPr>
        <w:t>s</w:t>
      </w:r>
      <w:r w:rsidRPr="002D37D1">
        <w:rPr>
          <w:rFonts w:ascii="MetaNormal-Roman" w:hAnsi="MetaNormal-Roman"/>
          <w:b/>
        </w:rPr>
        <w:t xml:space="preserve"> Tourismusjahr 2023</w:t>
      </w:r>
      <w:r>
        <w:rPr>
          <w:rFonts w:ascii="MetaNormal-Roman" w:hAnsi="MetaNormal-Roman"/>
          <w:b/>
        </w:rPr>
        <w:t xml:space="preserve">. </w:t>
      </w:r>
      <w:r w:rsidRPr="002D37D1">
        <w:rPr>
          <w:rFonts w:ascii="MetaNormal-Roman" w:hAnsi="MetaNormal-Roman"/>
          <w:b/>
        </w:rPr>
        <w:t xml:space="preserve">Mit einer Rekordanzahl von rund 1,9 Millionen Übernachtungen </w:t>
      </w:r>
      <w:r>
        <w:rPr>
          <w:rFonts w:ascii="MetaNormal-Roman" w:hAnsi="MetaNormal-Roman"/>
          <w:b/>
        </w:rPr>
        <w:t xml:space="preserve">wurden sogar die Zahlen aus der Vor-Corona-Zeit </w:t>
      </w:r>
      <w:r w:rsidR="00AB5B91">
        <w:rPr>
          <w:rFonts w:ascii="MetaNormal-Roman" w:hAnsi="MetaNormal-Roman"/>
          <w:b/>
        </w:rPr>
        <w:t xml:space="preserve">um 8,6 % </w:t>
      </w:r>
      <w:r>
        <w:rPr>
          <w:rFonts w:ascii="MetaNormal-Roman" w:hAnsi="MetaNormal-Roman"/>
          <w:b/>
        </w:rPr>
        <w:t>übertroffen.</w:t>
      </w:r>
      <w:r w:rsidR="00AB5B91">
        <w:rPr>
          <w:rFonts w:ascii="MetaNormal-Roman" w:hAnsi="MetaNormal-Roman"/>
          <w:b/>
        </w:rPr>
        <w:t xml:space="preserve"> </w:t>
      </w:r>
      <w:r w:rsidR="00AB5B91" w:rsidRPr="00AB5B91">
        <w:rPr>
          <w:rFonts w:ascii="MetaNormal-Roman" w:hAnsi="MetaNormal-Roman"/>
          <w:b/>
        </w:rPr>
        <w:t xml:space="preserve">Das Übernachtungswachstum in </w:t>
      </w:r>
      <w:r w:rsidR="00AB5B91">
        <w:rPr>
          <w:rFonts w:ascii="MetaNormal-Roman" w:hAnsi="MetaNormal-Roman"/>
          <w:b/>
        </w:rPr>
        <w:t>Rheinhessen</w:t>
      </w:r>
      <w:r w:rsidR="00AB5B91" w:rsidRPr="00AB5B91">
        <w:rPr>
          <w:rFonts w:ascii="MetaNormal-Roman" w:hAnsi="MetaNormal-Roman"/>
          <w:b/>
        </w:rPr>
        <w:t xml:space="preserve"> liegt somit über de</w:t>
      </w:r>
      <w:r w:rsidR="00AB5B91">
        <w:rPr>
          <w:rFonts w:ascii="MetaNormal-Roman" w:hAnsi="MetaNormal-Roman"/>
          <w:b/>
        </w:rPr>
        <w:t xml:space="preserve">m </w:t>
      </w:r>
      <w:r w:rsidR="00AB5B91" w:rsidRPr="00AB5B91">
        <w:rPr>
          <w:rFonts w:ascii="MetaNormal-Roman" w:hAnsi="MetaNormal-Roman"/>
          <w:b/>
        </w:rPr>
        <w:t xml:space="preserve">Bundes- und Landesdurschnitt und verdeutlicht die Position </w:t>
      </w:r>
      <w:r w:rsidR="00AB5B91">
        <w:rPr>
          <w:rFonts w:ascii="MetaNormal-Roman" w:hAnsi="MetaNormal-Roman"/>
          <w:b/>
        </w:rPr>
        <w:t>der größten Weinregion</w:t>
      </w:r>
      <w:r w:rsidR="00AB5B91" w:rsidRPr="00AB5B91">
        <w:rPr>
          <w:rFonts w:ascii="MetaNormal-Roman" w:hAnsi="MetaNormal-Roman"/>
          <w:b/>
        </w:rPr>
        <w:t xml:space="preserve"> als</w:t>
      </w:r>
      <w:r w:rsidR="00AB5B91">
        <w:rPr>
          <w:rFonts w:ascii="MetaNormal-Roman" w:hAnsi="MetaNormal-Roman"/>
          <w:b/>
        </w:rPr>
        <w:t xml:space="preserve"> beliebtes </w:t>
      </w:r>
      <w:r w:rsidR="00AB5B91" w:rsidRPr="00AB5B91">
        <w:rPr>
          <w:rFonts w:ascii="MetaNormal-Roman" w:hAnsi="MetaNormal-Roman"/>
          <w:b/>
        </w:rPr>
        <w:t>Reiseziel</w:t>
      </w:r>
      <w:r w:rsidR="00AB5B91">
        <w:rPr>
          <w:rFonts w:ascii="MetaNormal-Roman" w:hAnsi="MetaNormal-Roman"/>
          <w:b/>
        </w:rPr>
        <w:t>.</w:t>
      </w:r>
    </w:p>
    <w:p w:rsidR="00AB5B91" w:rsidRDefault="00AB5B91" w:rsidP="00780081">
      <w:pPr>
        <w:spacing w:line="360" w:lineRule="auto"/>
        <w:ind w:left="1701" w:right="1134"/>
        <w:rPr>
          <w:rFonts w:ascii="MetaNormal-Roman" w:hAnsi="MetaNormal-Roman"/>
          <w:b/>
        </w:rPr>
      </w:pPr>
    </w:p>
    <w:p w:rsidR="00780081" w:rsidRDefault="00F21BD3" w:rsidP="00D0285E">
      <w:pPr>
        <w:autoSpaceDE w:val="0"/>
        <w:autoSpaceDN w:val="0"/>
        <w:adjustRightInd w:val="0"/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Zum </w:t>
      </w:r>
      <w:r w:rsidRPr="00927FE2">
        <w:rPr>
          <w:rFonts w:ascii="MetaNormal-Roman" w:hAnsi="MetaNormal-Roman"/>
        </w:rPr>
        <w:t>Ende de</w:t>
      </w:r>
      <w:r>
        <w:rPr>
          <w:rFonts w:ascii="MetaNormal-Roman" w:hAnsi="MetaNormal-Roman"/>
        </w:rPr>
        <w:t xml:space="preserve">s letzten Jahres zieht die Rheinhessen-Touristik eine </w:t>
      </w:r>
      <w:r w:rsidRPr="00927FE2">
        <w:rPr>
          <w:rFonts w:ascii="MetaNormal-Roman" w:hAnsi="MetaNormal-Roman"/>
        </w:rPr>
        <w:t xml:space="preserve">positive </w:t>
      </w:r>
      <w:r>
        <w:rPr>
          <w:rFonts w:ascii="MetaNormal-Roman" w:hAnsi="MetaNormal-Roman"/>
        </w:rPr>
        <w:t>B</w:t>
      </w:r>
      <w:r w:rsidRPr="00927FE2">
        <w:rPr>
          <w:rFonts w:ascii="MetaNormal-Roman" w:hAnsi="MetaNormal-Roman"/>
        </w:rPr>
        <w:t>ilanz. In den Ferien und an den Wochenenden vermelde</w:t>
      </w:r>
      <w:r>
        <w:rPr>
          <w:rFonts w:ascii="MetaNormal-Roman" w:hAnsi="MetaNormal-Roman"/>
        </w:rPr>
        <w:t>ten</w:t>
      </w:r>
      <w:r w:rsidRPr="00927FE2">
        <w:rPr>
          <w:rFonts w:ascii="MetaNormal-Roman" w:hAnsi="MetaNormal-Roman"/>
        </w:rPr>
        <w:t xml:space="preserve"> Gastgeber eine durchgehend hohe Auslastung. </w:t>
      </w:r>
      <w:r>
        <w:rPr>
          <w:rFonts w:ascii="MetaNormal-Roman" w:hAnsi="MetaNormal-Roman"/>
        </w:rPr>
        <w:t xml:space="preserve">Das belegen auch die Zahlen des Statistischen Landesamts. Insgesamt kamen von Januar bis Dezember </w:t>
      </w:r>
      <w:r w:rsidR="00065D0F" w:rsidRPr="00065D0F">
        <w:rPr>
          <w:rFonts w:ascii="MetaNormal-Roman" w:hAnsi="MetaNormal-Roman"/>
        </w:rPr>
        <w:t>1</w:t>
      </w:r>
      <w:r w:rsidR="00065D0F">
        <w:rPr>
          <w:rFonts w:ascii="MetaNormal-Roman" w:hAnsi="MetaNormal-Roman"/>
        </w:rPr>
        <w:t>.</w:t>
      </w:r>
      <w:r w:rsidR="00065D0F" w:rsidRPr="00065D0F">
        <w:rPr>
          <w:rFonts w:ascii="MetaNormal-Roman" w:hAnsi="MetaNormal-Roman"/>
        </w:rPr>
        <w:t>055</w:t>
      </w:r>
      <w:r w:rsidR="00065D0F">
        <w:rPr>
          <w:rFonts w:ascii="MetaNormal-Roman" w:hAnsi="MetaNormal-Roman"/>
        </w:rPr>
        <w:t>.</w:t>
      </w:r>
      <w:r w:rsidR="00065D0F" w:rsidRPr="00065D0F">
        <w:rPr>
          <w:rFonts w:ascii="MetaNormal-Roman" w:hAnsi="MetaNormal-Roman"/>
        </w:rPr>
        <w:t>599</w:t>
      </w:r>
      <w:r>
        <w:rPr>
          <w:rFonts w:ascii="MetaNormal-Roman" w:hAnsi="MetaNormal-Roman"/>
        </w:rPr>
        <w:t xml:space="preserve"> Gäste nach Rheinhessen</w:t>
      </w:r>
      <w:r w:rsidR="00065D0F">
        <w:rPr>
          <w:rFonts w:ascii="MetaNormal-Roman" w:hAnsi="MetaNormal-Roman"/>
        </w:rPr>
        <w:t>, da</w:t>
      </w:r>
      <w:r w:rsidR="002D37D1">
        <w:rPr>
          <w:rFonts w:ascii="MetaNormal-Roman" w:hAnsi="MetaNormal-Roman"/>
        </w:rPr>
        <w:t xml:space="preserve">mit wurde </w:t>
      </w:r>
      <w:r w:rsidR="00AB5B91">
        <w:rPr>
          <w:rFonts w:ascii="MetaNormal-Roman" w:hAnsi="MetaNormal-Roman"/>
        </w:rPr>
        <w:t>nach dem Corona-Tief</w:t>
      </w:r>
      <w:r w:rsidR="002D37D1">
        <w:rPr>
          <w:rFonts w:ascii="MetaNormal-Roman" w:hAnsi="MetaNormal-Roman"/>
        </w:rPr>
        <w:t xml:space="preserve"> wieder die eine</w:t>
      </w:r>
      <w:r w:rsidR="00160B0A">
        <w:rPr>
          <w:rFonts w:ascii="MetaNormal-Roman" w:hAnsi="MetaNormal-Roman"/>
        </w:rPr>
        <w:t>-</w:t>
      </w:r>
      <w:r w:rsidR="002D37D1">
        <w:rPr>
          <w:rFonts w:ascii="MetaNormal-Roman" w:hAnsi="MetaNormal-Roman"/>
        </w:rPr>
        <w:t>Million-Marke überschritten.</w:t>
      </w:r>
      <w:r w:rsidR="00065D0F">
        <w:rPr>
          <w:rFonts w:ascii="MetaNormal-Roman" w:hAnsi="MetaNormal-Roman"/>
        </w:rPr>
        <w:t xml:space="preserve"> D</w:t>
      </w:r>
      <w:r>
        <w:rPr>
          <w:rFonts w:ascii="MetaNormal-Roman" w:hAnsi="MetaNormal-Roman"/>
        </w:rPr>
        <w:t xml:space="preserve">ie Zahl der Übernachtungen lag in dem Zeitraum bei </w:t>
      </w:r>
      <w:r w:rsidR="00065D0F" w:rsidRPr="00065D0F">
        <w:rPr>
          <w:rFonts w:ascii="MetaNormal-Roman" w:hAnsi="MetaNormal-Roman"/>
        </w:rPr>
        <w:t>1</w:t>
      </w:r>
      <w:r w:rsidR="00065D0F">
        <w:rPr>
          <w:rFonts w:ascii="MetaNormal-Roman" w:hAnsi="MetaNormal-Roman"/>
        </w:rPr>
        <w:t>.</w:t>
      </w:r>
      <w:r w:rsidR="00065D0F" w:rsidRPr="00065D0F">
        <w:rPr>
          <w:rFonts w:ascii="MetaNormal-Roman" w:hAnsi="MetaNormal-Roman"/>
        </w:rPr>
        <w:t>889</w:t>
      </w:r>
      <w:r w:rsidR="00065D0F">
        <w:rPr>
          <w:rFonts w:ascii="MetaNormal-Roman" w:hAnsi="MetaNormal-Roman"/>
        </w:rPr>
        <w:t>.</w:t>
      </w:r>
      <w:r w:rsidR="00065D0F" w:rsidRPr="00065D0F">
        <w:rPr>
          <w:rFonts w:ascii="MetaNormal-Roman" w:hAnsi="MetaNormal-Roman"/>
        </w:rPr>
        <w:t>926</w:t>
      </w:r>
      <w:r>
        <w:rPr>
          <w:rFonts w:ascii="MetaNormal-Roman" w:hAnsi="MetaNormal-Roman"/>
        </w:rPr>
        <w:t xml:space="preserve">. </w:t>
      </w:r>
      <w:bookmarkStart w:id="0" w:name="_Hlk146626241"/>
      <w:r>
        <w:rPr>
          <w:rFonts w:ascii="MetaNormal-Roman" w:hAnsi="MetaNormal-Roman"/>
        </w:rPr>
        <w:t xml:space="preserve">Damit hat die Region die Übernachtungszahlen aus </w:t>
      </w:r>
      <w:r w:rsidR="00AB5B91">
        <w:rPr>
          <w:rFonts w:ascii="MetaNormal-Roman" w:hAnsi="MetaNormal-Roman"/>
        </w:rPr>
        <w:t>2022 um 8,4% und aus dem</w:t>
      </w:r>
      <w:r>
        <w:rPr>
          <w:rFonts w:ascii="MetaNormal-Roman" w:hAnsi="MetaNormal-Roman"/>
        </w:rPr>
        <w:t xml:space="preserve"> Vor-Corona-Jahr 2019 um </w:t>
      </w:r>
      <w:r w:rsidR="00065D0F">
        <w:rPr>
          <w:rFonts w:ascii="MetaNormal-Roman" w:hAnsi="MetaNormal-Roman"/>
        </w:rPr>
        <w:t>8,6</w:t>
      </w:r>
      <w:r>
        <w:rPr>
          <w:rFonts w:ascii="MetaNormal-Roman" w:hAnsi="MetaNormal-Roman"/>
        </w:rPr>
        <w:t xml:space="preserve"> </w:t>
      </w:r>
      <w:r w:rsidR="004B5206">
        <w:rPr>
          <w:rFonts w:ascii="MetaNormal-Roman" w:hAnsi="MetaNormal-Roman"/>
        </w:rPr>
        <w:t>%</w:t>
      </w:r>
      <w:r>
        <w:rPr>
          <w:rFonts w:ascii="MetaNormal-Roman" w:hAnsi="MetaNormal-Roman"/>
        </w:rPr>
        <w:t xml:space="preserve"> übertroffen. </w:t>
      </w:r>
      <w:bookmarkEnd w:id="0"/>
      <w:r w:rsidR="00D0285E" w:rsidRPr="00D0285E">
        <w:rPr>
          <w:rFonts w:ascii="MetaNormal-Roman" w:hAnsi="MetaNormal-Roman"/>
        </w:rPr>
        <w:t>Die durchschnittliche Aufenthaltsdauer</w:t>
      </w:r>
      <w:r w:rsidR="00D0285E">
        <w:rPr>
          <w:rFonts w:ascii="MetaNormal-Roman" w:hAnsi="MetaNormal-Roman"/>
        </w:rPr>
        <w:t xml:space="preserve"> </w:t>
      </w:r>
      <w:r w:rsidR="00D0285E" w:rsidRPr="00D0285E">
        <w:rPr>
          <w:rFonts w:ascii="MetaNormal-Roman" w:hAnsi="MetaNormal-Roman"/>
        </w:rPr>
        <w:t xml:space="preserve">in </w:t>
      </w:r>
      <w:r w:rsidR="00D0285E">
        <w:rPr>
          <w:rFonts w:ascii="MetaNormal-Roman" w:hAnsi="MetaNormal-Roman"/>
        </w:rPr>
        <w:t>Rheinhessen</w:t>
      </w:r>
      <w:r w:rsidR="00D0285E" w:rsidRPr="00D0285E">
        <w:rPr>
          <w:rFonts w:ascii="MetaNormal-Roman" w:hAnsi="MetaNormal-Roman"/>
        </w:rPr>
        <w:t xml:space="preserve"> ist dabei in den letzten Jahren leicht gestiegen (1,</w:t>
      </w:r>
      <w:r w:rsidR="00D0285E">
        <w:rPr>
          <w:rFonts w:ascii="MetaNormal-Roman" w:hAnsi="MetaNormal-Roman"/>
        </w:rPr>
        <w:t>9</w:t>
      </w:r>
      <w:r w:rsidR="00D0285E" w:rsidRPr="00D0285E">
        <w:rPr>
          <w:rFonts w:ascii="MetaNormal-Roman" w:hAnsi="MetaNormal-Roman"/>
        </w:rPr>
        <w:t xml:space="preserve"> Tage 2023</w:t>
      </w:r>
      <w:r w:rsidR="00D0285E">
        <w:rPr>
          <w:rFonts w:ascii="MetaNormal-Roman" w:hAnsi="MetaNormal-Roman"/>
        </w:rPr>
        <w:t xml:space="preserve"> gegenüber </w:t>
      </w:r>
      <w:r w:rsidR="00D0285E" w:rsidRPr="00D0285E">
        <w:rPr>
          <w:rFonts w:ascii="MetaNormal-Roman" w:hAnsi="MetaNormal-Roman"/>
        </w:rPr>
        <w:t>1,</w:t>
      </w:r>
      <w:r w:rsidR="00D0285E">
        <w:rPr>
          <w:rFonts w:ascii="MetaNormal-Roman" w:hAnsi="MetaNormal-Roman"/>
        </w:rPr>
        <w:t>7</w:t>
      </w:r>
      <w:r w:rsidR="00D0285E" w:rsidRPr="00D0285E">
        <w:rPr>
          <w:rFonts w:ascii="MetaNormal-Roman" w:hAnsi="MetaNormal-Roman"/>
        </w:rPr>
        <w:t xml:space="preserve"> Tagen 2019).</w:t>
      </w:r>
      <w:r w:rsidR="00D0285E" w:rsidRPr="00700ABB">
        <w:rPr>
          <w:rFonts w:ascii="MetaNormal-Roman" w:hAnsi="MetaNormal-Roman"/>
        </w:rPr>
        <w:t xml:space="preserve"> </w:t>
      </w:r>
      <w:r w:rsidR="00780081" w:rsidRPr="00700ABB">
        <w:rPr>
          <w:rFonts w:ascii="MetaNormal-Roman" w:hAnsi="MetaNormal-Roman"/>
        </w:rPr>
        <w:t>(Quelle: Statistisches Landesamt</w:t>
      </w:r>
      <w:r w:rsidR="00780081">
        <w:rPr>
          <w:rFonts w:ascii="MetaNormal-Roman" w:hAnsi="MetaNormal-Roman"/>
        </w:rPr>
        <w:t xml:space="preserve">, </w:t>
      </w:r>
      <w:r w:rsidR="00780081" w:rsidRPr="00CE44C0">
        <w:rPr>
          <w:rFonts w:ascii="MetaNormal-Roman" w:hAnsi="MetaNormal-Roman"/>
        </w:rPr>
        <w:t>Statistische Berichte</w:t>
      </w:r>
      <w:r w:rsidR="00780081">
        <w:rPr>
          <w:rFonts w:ascii="MetaNormal-Roman" w:hAnsi="MetaNormal-Roman"/>
        </w:rPr>
        <w:t>).</w:t>
      </w:r>
    </w:p>
    <w:p w:rsidR="00780081" w:rsidRDefault="00780081" w:rsidP="00780081">
      <w:pPr>
        <w:spacing w:line="360" w:lineRule="auto"/>
        <w:ind w:left="1701" w:right="1134"/>
        <w:rPr>
          <w:rFonts w:ascii="MetaNormal-Roman" w:hAnsi="MetaNormal-Roman"/>
        </w:rPr>
      </w:pPr>
    </w:p>
    <w:p w:rsidR="003753D3" w:rsidRDefault="00065D0F" w:rsidP="00065D0F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Für </w:t>
      </w:r>
      <w:r w:rsidR="00C862E6">
        <w:rPr>
          <w:rFonts w:ascii="MetaNormal-Roman" w:hAnsi="MetaNormal-Roman"/>
        </w:rPr>
        <w:t xml:space="preserve">Erwin Malkmus, Vorsitzender </w:t>
      </w:r>
      <w:r>
        <w:rPr>
          <w:rFonts w:ascii="MetaNormal-Roman" w:hAnsi="MetaNormal-Roman"/>
        </w:rPr>
        <w:t xml:space="preserve">der Rheinhessen-Touristik, ein Grund zum Optimismus: </w:t>
      </w:r>
      <w:r w:rsidR="00C862E6">
        <w:rPr>
          <w:rFonts w:ascii="MetaNormal-Roman" w:hAnsi="MetaNormal-Roman"/>
        </w:rPr>
        <w:t>„</w:t>
      </w:r>
      <w:r w:rsidR="003753D3">
        <w:rPr>
          <w:rFonts w:ascii="MetaNormal-Roman" w:hAnsi="MetaNormal-Roman"/>
        </w:rPr>
        <w:t xml:space="preserve">Die Region hat die Dynamik der Zeit vor der Pandemie wiedergewonnen. Die Gäste sind wieder reislustig; der Trend zum Urlaub im eigenen Land hat uns auch im letzten Jahr gute Zahlen beschert. Das gibt uns und unseren Betrieben die Hoffnung, das Tief </w:t>
      </w:r>
      <w:r w:rsidR="00D0285E">
        <w:rPr>
          <w:rFonts w:ascii="MetaNormal-Roman" w:hAnsi="MetaNormal-Roman"/>
        </w:rPr>
        <w:t>überwunden zu haben</w:t>
      </w:r>
      <w:r w:rsidR="003753D3">
        <w:rPr>
          <w:rFonts w:ascii="MetaNormal-Roman" w:hAnsi="MetaNormal-Roman"/>
        </w:rPr>
        <w:t>.</w:t>
      </w:r>
      <w:r w:rsidR="00C862E6">
        <w:rPr>
          <w:rFonts w:ascii="MetaNormal-Roman" w:hAnsi="MetaNormal-Roman"/>
        </w:rPr>
        <w:t>“</w:t>
      </w:r>
    </w:p>
    <w:p w:rsidR="00C91D50" w:rsidRDefault="00C91D50" w:rsidP="00065D0F">
      <w:pPr>
        <w:spacing w:line="360" w:lineRule="auto"/>
        <w:ind w:left="1701" w:right="1134"/>
        <w:rPr>
          <w:rFonts w:ascii="MetaNormal-Roman" w:hAnsi="MetaNormal-Roman"/>
        </w:rPr>
      </w:pPr>
    </w:p>
    <w:p w:rsidR="00C862E6" w:rsidRDefault="00C862E6" w:rsidP="00065D0F">
      <w:pPr>
        <w:spacing w:line="360" w:lineRule="auto"/>
        <w:ind w:left="1701" w:right="1134"/>
        <w:rPr>
          <w:rFonts w:ascii="MetaNormal-Roman" w:hAnsi="MetaNormal-Roman"/>
        </w:rPr>
      </w:pPr>
    </w:p>
    <w:p w:rsidR="00BD3265" w:rsidRPr="00BD3265" w:rsidRDefault="00BD3265" w:rsidP="008502F3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BD3265">
        <w:rPr>
          <w:rFonts w:ascii="MetaNormal-Roman" w:hAnsi="MetaNormal-Roman"/>
          <w:b/>
        </w:rPr>
        <w:t>Erfolg durch Investitionen und Förderung vom Marketingmaßnahmen</w:t>
      </w:r>
    </w:p>
    <w:p w:rsidR="00566BB8" w:rsidRDefault="008502F3" w:rsidP="00566BB8">
      <w:pPr>
        <w:spacing w:line="360" w:lineRule="auto"/>
        <w:ind w:left="1701" w:right="1134"/>
        <w:rPr>
          <w:rFonts w:ascii="MetaNormal-Roman" w:hAnsi="MetaNormal-Roman"/>
        </w:rPr>
      </w:pPr>
      <w:r w:rsidRPr="008502F3">
        <w:rPr>
          <w:rFonts w:ascii="MetaNormal-Roman" w:hAnsi="MetaNormal-Roman"/>
        </w:rPr>
        <w:t xml:space="preserve">Die Tourismusbranche in Rheinhessen erlebte im vergangenen Jahr ein gesundes Wachstum, das durch eine Vielzahl von Faktoren vorangetrieben wurde. </w:t>
      </w:r>
      <w:r w:rsidR="00566BB8">
        <w:rPr>
          <w:rFonts w:ascii="MetaNormal-Roman" w:hAnsi="MetaNormal-Roman"/>
        </w:rPr>
        <w:t xml:space="preserve">Zum einen schafften </w:t>
      </w:r>
      <w:r w:rsidR="00BD3265" w:rsidRPr="00EF6F79">
        <w:rPr>
          <w:rFonts w:ascii="MetaNormal-Roman" w:hAnsi="MetaNormal-Roman"/>
        </w:rPr>
        <w:t>Investitionen von öf</w:t>
      </w:r>
      <w:r w:rsidR="00BD3265">
        <w:rPr>
          <w:rFonts w:ascii="MetaNormal-Roman" w:hAnsi="MetaNormal-Roman"/>
        </w:rPr>
        <w:t xml:space="preserve">fentlicher u. privater Hand in </w:t>
      </w:r>
      <w:r w:rsidR="00BD3265" w:rsidRPr="00EF6F79">
        <w:rPr>
          <w:rFonts w:ascii="MetaNormal-Roman" w:hAnsi="MetaNormal-Roman"/>
        </w:rPr>
        <w:t xml:space="preserve">touristische Infrastruktur </w:t>
      </w:r>
      <w:r w:rsidR="00BD3265">
        <w:rPr>
          <w:rFonts w:ascii="MetaNormal-Roman" w:hAnsi="MetaNormal-Roman"/>
        </w:rPr>
        <w:t xml:space="preserve">die Grundlage für eine zielgruppengerechte Produktentwicklung vor allem im Wander- und Radangebot. </w:t>
      </w:r>
      <w:r w:rsidR="00E34757">
        <w:rPr>
          <w:rFonts w:ascii="MetaNormal-Roman" w:hAnsi="MetaNormal-Roman"/>
        </w:rPr>
        <w:t xml:space="preserve">Zum anderen ermöglichten die </w:t>
      </w:r>
      <w:r w:rsidR="000E18BF">
        <w:rPr>
          <w:rFonts w:ascii="MetaNormal-Roman" w:hAnsi="MetaNormal-Roman"/>
        </w:rPr>
        <w:t xml:space="preserve">Fördertöpfe des Landes </w:t>
      </w:r>
      <w:r w:rsidR="00E34757">
        <w:rPr>
          <w:rFonts w:ascii="MetaNormal-Roman" w:hAnsi="MetaNormal-Roman"/>
        </w:rPr>
        <w:t xml:space="preserve">neue und umfangreichere Marketingmaßnahmen. </w:t>
      </w:r>
      <w:r w:rsidR="00566BB8" w:rsidRPr="00670B38">
        <w:rPr>
          <w:rFonts w:ascii="MetaNormal-Roman" w:hAnsi="MetaNormal-Roman"/>
        </w:rPr>
        <w:t>I</w:t>
      </w:r>
      <w:r w:rsidR="00E34757">
        <w:rPr>
          <w:rFonts w:ascii="MetaNormal-Roman" w:hAnsi="MetaNormal-Roman"/>
        </w:rPr>
        <w:t xml:space="preserve">n </w:t>
      </w:r>
      <w:r w:rsidR="00566BB8" w:rsidRPr="00670B38">
        <w:rPr>
          <w:rFonts w:ascii="MetaNormal-Roman" w:hAnsi="MetaNormal-Roman"/>
        </w:rPr>
        <w:t>enge</w:t>
      </w:r>
      <w:r w:rsidR="00E34757">
        <w:rPr>
          <w:rFonts w:ascii="MetaNormal-Roman" w:hAnsi="MetaNormal-Roman"/>
        </w:rPr>
        <w:t>r Abstimmung</w:t>
      </w:r>
      <w:r w:rsidR="00566BB8" w:rsidRPr="00670B38">
        <w:rPr>
          <w:rFonts w:ascii="MetaNormal-Roman" w:hAnsi="MetaNormal-Roman"/>
        </w:rPr>
        <w:t xml:space="preserve"> mit den kommunalen Kollegen von mainzplus CITYMARKETING und der Tourist Information Worms wurde die Konzeption und Umsetzung </w:t>
      </w:r>
      <w:r w:rsidR="00E34757">
        <w:rPr>
          <w:rFonts w:ascii="MetaNormal-Roman" w:hAnsi="MetaNormal-Roman"/>
        </w:rPr>
        <w:t xml:space="preserve">einer </w:t>
      </w:r>
      <w:r w:rsidR="00566BB8" w:rsidRPr="00670B38">
        <w:rPr>
          <w:rFonts w:ascii="MetaNormal-Roman" w:hAnsi="MetaNormal-Roman"/>
        </w:rPr>
        <w:t xml:space="preserve">gemeinsamen crossmedialen Kampagne beauftragt. </w:t>
      </w:r>
      <w:r w:rsidR="00566BB8" w:rsidRPr="006134D9">
        <w:rPr>
          <w:rFonts w:ascii="MetaNormal-Roman" w:hAnsi="MetaNormal-Roman"/>
        </w:rPr>
        <w:t xml:space="preserve">Die Reichweite der Kampagnenseite sowie der gesamten Webseite im Kampagnenzeitraum zeigt, dass Rheinhessen deutschlandweit bekannter gemacht werden konnte. </w:t>
      </w:r>
      <w:r w:rsidR="00CA6CA9">
        <w:rPr>
          <w:rFonts w:ascii="MetaNormal-Roman" w:hAnsi="MetaNormal-Roman"/>
        </w:rPr>
        <w:t xml:space="preserve">Bis zum Ende </w:t>
      </w:r>
      <w:r w:rsidR="00CC2B27">
        <w:rPr>
          <w:rFonts w:ascii="MetaNormal-Roman" w:hAnsi="MetaNormal-Roman"/>
        </w:rPr>
        <w:t xml:space="preserve">der Laufzeit Ende Juni verzeichnete die Kampagne ca. </w:t>
      </w:r>
      <w:r w:rsidR="00566BB8" w:rsidRPr="006134D9">
        <w:rPr>
          <w:rFonts w:ascii="MetaNormal-Roman" w:hAnsi="MetaNormal-Roman"/>
        </w:rPr>
        <w:t>25 Millionen Markenkontakte</w:t>
      </w:r>
      <w:r w:rsidR="00CC2B27">
        <w:rPr>
          <w:rFonts w:ascii="MetaNormal-Roman" w:hAnsi="MetaNormal-Roman"/>
        </w:rPr>
        <w:t xml:space="preserve">. </w:t>
      </w:r>
    </w:p>
    <w:p w:rsidR="00566BB8" w:rsidRDefault="00566BB8" w:rsidP="00BD3265">
      <w:pPr>
        <w:spacing w:line="360" w:lineRule="auto"/>
        <w:ind w:left="1701" w:right="1134"/>
        <w:rPr>
          <w:rFonts w:ascii="MetaNormal-Roman" w:hAnsi="MetaNormal-Roman"/>
        </w:rPr>
      </w:pPr>
    </w:p>
    <w:p w:rsidR="00491D2C" w:rsidRDefault="00491D2C" w:rsidP="00491D2C">
      <w:pPr>
        <w:spacing w:line="360" w:lineRule="auto"/>
        <w:ind w:left="1701" w:right="1134"/>
        <w:rPr>
          <w:rFonts w:ascii="MetaNormal-Roman" w:hAnsi="MetaNormal-Roman"/>
          <w:b/>
        </w:rPr>
      </w:pPr>
      <w:r>
        <w:rPr>
          <w:rFonts w:ascii="MetaNormal-Roman" w:hAnsi="MetaNormal-Roman"/>
          <w:b/>
        </w:rPr>
        <w:t xml:space="preserve">Ausblick auf </w:t>
      </w:r>
      <w:r w:rsidRPr="00CC2B27">
        <w:rPr>
          <w:rFonts w:ascii="MetaNormal-Roman" w:hAnsi="MetaNormal-Roman"/>
          <w:b/>
        </w:rPr>
        <w:t>202</w:t>
      </w:r>
      <w:r>
        <w:rPr>
          <w:rFonts w:ascii="MetaNormal-Roman" w:hAnsi="MetaNormal-Roman"/>
          <w:b/>
        </w:rPr>
        <w:t>4</w:t>
      </w:r>
      <w:r w:rsidRPr="00CC2B27">
        <w:rPr>
          <w:rFonts w:ascii="MetaNormal-Roman" w:hAnsi="MetaNormal-Roman"/>
          <w:b/>
        </w:rPr>
        <w:t xml:space="preserve">: </w:t>
      </w:r>
    </w:p>
    <w:p w:rsidR="008502F3" w:rsidRPr="00E34757" w:rsidRDefault="00E34757" w:rsidP="008502F3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E34757">
        <w:rPr>
          <w:rFonts w:ascii="MetaNormal-Roman" w:hAnsi="MetaNormal-Roman"/>
          <w:b/>
        </w:rPr>
        <w:t>Tourismus leistet wichtigen Beitrag zur regionalen Wertschöpfung</w:t>
      </w:r>
    </w:p>
    <w:p w:rsidR="008502F3" w:rsidRDefault="00491D2C" w:rsidP="008502F3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 xml:space="preserve">Die </w:t>
      </w:r>
      <w:r w:rsidRPr="008502F3">
        <w:rPr>
          <w:rFonts w:ascii="MetaNormal-Roman" w:hAnsi="MetaNormal-Roman"/>
        </w:rPr>
        <w:t xml:space="preserve">Rheinhessen-Touristik GmbH </w:t>
      </w:r>
      <w:r>
        <w:rPr>
          <w:rFonts w:ascii="MetaNormal-Roman" w:hAnsi="MetaNormal-Roman"/>
        </w:rPr>
        <w:t xml:space="preserve">hat </w:t>
      </w:r>
      <w:r w:rsidRPr="008502F3">
        <w:rPr>
          <w:rFonts w:ascii="MetaNormal-Roman" w:hAnsi="MetaNormal-Roman"/>
        </w:rPr>
        <w:t>gemeinsam mit der IHK Rheinhessen</w:t>
      </w:r>
      <w:r w:rsidR="00D0285E">
        <w:rPr>
          <w:rFonts w:ascii="MetaNormal-Roman" w:hAnsi="MetaNormal-Roman"/>
        </w:rPr>
        <w:t xml:space="preserve">, </w:t>
      </w:r>
      <w:r w:rsidR="00D0285E" w:rsidRPr="00670B38">
        <w:rPr>
          <w:rFonts w:ascii="MetaNormal-Roman" w:hAnsi="MetaNormal-Roman"/>
        </w:rPr>
        <w:t>mainzplus CITYMARKETING</w:t>
      </w:r>
      <w:r w:rsidRPr="008502F3">
        <w:rPr>
          <w:rFonts w:ascii="MetaNormal-Roman" w:hAnsi="MetaNormal-Roman"/>
        </w:rPr>
        <w:t xml:space="preserve"> und </w:t>
      </w:r>
      <w:r w:rsidR="00D0285E">
        <w:rPr>
          <w:rFonts w:ascii="MetaNormal-Roman" w:hAnsi="MetaNormal-Roman"/>
        </w:rPr>
        <w:t>weiteren</w:t>
      </w:r>
      <w:r w:rsidRPr="008502F3">
        <w:rPr>
          <w:rFonts w:ascii="MetaNormal-Roman" w:hAnsi="MetaNormal-Roman"/>
        </w:rPr>
        <w:t xml:space="preserve"> Städten </w:t>
      </w:r>
      <w:r w:rsidR="00D0285E">
        <w:rPr>
          <w:rFonts w:ascii="MetaNormal-Roman" w:hAnsi="MetaNormal-Roman"/>
        </w:rPr>
        <w:t xml:space="preserve">in der Region </w:t>
      </w:r>
      <w:r w:rsidRPr="008502F3">
        <w:rPr>
          <w:rFonts w:ascii="MetaNormal-Roman" w:hAnsi="MetaNormal-Roman"/>
        </w:rPr>
        <w:t xml:space="preserve">eine neue Wertschöpfungsstudie </w:t>
      </w:r>
      <w:r w:rsidR="00D0285E">
        <w:rPr>
          <w:rFonts w:ascii="MetaNormal-Roman" w:hAnsi="MetaNormal-Roman"/>
        </w:rPr>
        <w:t xml:space="preserve">für die Region </w:t>
      </w:r>
      <w:r>
        <w:rPr>
          <w:rFonts w:ascii="MetaNormal-Roman" w:hAnsi="MetaNormal-Roman"/>
        </w:rPr>
        <w:t xml:space="preserve">in Auftrag gegeben, </w:t>
      </w:r>
      <w:r w:rsidRPr="008502F3">
        <w:rPr>
          <w:rFonts w:ascii="MetaNormal-Roman" w:hAnsi="MetaNormal-Roman"/>
        </w:rPr>
        <w:t>deren Ergebnisse im Juni 2024 vorgestellt werden.</w:t>
      </w:r>
      <w:r>
        <w:rPr>
          <w:rFonts w:ascii="MetaNormal-Roman" w:hAnsi="MetaNormal-Roman"/>
        </w:rPr>
        <w:t xml:space="preserve"> Die Stud</w:t>
      </w:r>
      <w:r w:rsidR="00D0285E">
        <w:rPr>
          <w:rFonts w:ascii="MetaNormal-Roman" w:hAnsi="MetaNormal-Roman"/>
        </w:rPr>
        <w:t>ie der</w:t>
      </w:r>
      <w:r>
        <w:rPr>
          <w:rFonts w:ascii="MetaNormal-Roman" w:hAnsi="MetaNormal-Roman"/>
        </w:rPr>
        <w:t xml:space="preserve"> </w:t>
      </w:r>
      <w:proofErr w:type="spellStart"/>
      <w:r w:rsidRPr="00E34757">
        <w:rPr>
          <w:rFonts w:ascii="MetaNormal-Roman" w:hAnsi="MetaNormal-Roman"/>
        </w:rPr>
        <w:t>dwif</w:t>
      </w:r>
      <w:proofErr w:type="spellEnd"/>
      <w:r w:rsidRPr="00E34757">
        <w:rPr>
          <w:rFonts w:ascii="MetaNormal-Roman" w:hAnsi="MetaNormal-Roman"/>
        </w:rPr>
        <w:t>-Consulting</w:t>
      </w:r>
      <w:r>
        <w:rPr>
          <w:rFonts w:ascii="MetaNormal-Roman" w:hAnsi="MetaNormal-Roman"/>
        </w:rPr>
        <w:t xml:space="preserve"> von </w:t>
      </w:r>
      <w:r w:rsidRPr="008502F3">
        <w:rPr>
          <w:rFonts w:ascii="MetaNormal-Roman" w:hAnsi="MetaNormal-Roman"/>
        </w:rPr>
        <w:t xml:space="preserve">2014 </w:t>
      </w:r>
      <w:r>
        <w:rPr>
          <w:rFonts w:ascii="MetaNormal-Roman" w:hAnsi="MetaNormal-Roman"/>
        </w:rPr>
        <w:t>hat belegt, dass d</w:t>
      </w:r>
      <w:r w:rsidR="008502F3" w:rsidRPr="008502F3">
        <w:rPr>
          <w:rFonts w:ascii="MetaNormal-Roman" w:hAnsi="MetaNormal-Roman"/>
        </w:rPr>
        <w:t>ie Tourismusbranche in Rheinhessen erheblich zur regionalen Wertschöpfung bei</w:t>
      </w:r>
      <w:r w:rsidRPr="008502F3">
        <w:rPr>
          <w:rFonts w:ascii="MetaNormal-Roman" w:hAnsi="MetaNormal-Roman"/>
        </w:rPr>
        <w:t>trägt</w:t>
      </w:r>
      <w:r>
        <w:rPr>
          <w:rFonts w:ascii="MetaNormal-Roman" w:hAnsi="MetaNormal-Roman"/>
        </w:rPr>
        <w:t>.</w:t>
      </w:r>
      <w:r w:rsidR="008502F3" w:rsidRPr="008502F3">
        <w:rPr>
          <w:rFonts w:ascii="MetaNormal-Roman" w:hAnsi="MetaNormal-Roman"/>
        </w:rPr>
        <w:t xml:space="preserve"> Mit einem Bruttoumsatz von 912 Millionen Euro durch Tags- und Übernachtungsgäste sowie 14.000 Beschäftigten, die durch den Tourismus Primäreinkommen verdienen, </w:t>
      </w:r>
      <w:r w:rsidR="00DB770D">
        <w:rPr>
          <w:rFonts w:ascii="MetaNormal-Roman" w:hAnsi="MetaNormal-Roman"/>
        </w:rPr>
        <w:t xml:space="preserve">war </w:t>
      </w:r>
      <w:r w:rsidR="008502F3" w:rsidRPr="008502F3">
        <w:rPr>
          <w:rFonts w:ascii="MetaNormal-Roman" w:hAnsi="MetaNormal-Roman"/>
        </w:rPr>
        <w:t xml:space="preserve">der Sektor </w:t>
      </w:r>
      <w:r w:rsidR="00DB770D">
        <w:rPr>
          <w:rFonts w:ascii="MetaNormal-Roman" w:hAnsi="MetaNormal-Roman"/>
        </w:rPr>
        <w:t xml:space="preserve">schon vor zehn Jahren ein </w:t>
      </w:r>
      <w:r w:rsidR="008502F3" w:rsidRPr="008502F3">
        <w:rPr>
          <w:rFonts w:ascii="MetaNormal-Roman" w:hAnsi="MetaNormal-Roman"/>
        </w:rPr>
        <w:t>wichtiger Wirtschaftsfaktor. Das Steueraufkommen aus MwSt. und Einkommenssteuer betr</w:t>
      </w:r>
      <w:r>
        <w:rPr>
          <w:rFonts w:ascii="MetaNormal-Roman" w:hAnsi="MetaNormal-Roman"/>
        </w:rPr>
        <w:t>u</w:t>
      </w:r>
      <w:r w:rsidR="008502F3" w:rsidRPr="008502F3">
        <w:rPr>
          <w:rFonts w:ascii="MetaNormal-Roman" w:hAnsi="MetaNormal-Roman"/>
        </w:rPr>
        <w:t xml:space="preserve">g </w:t>
      </w:r>
      <w:r w:rsidR="00DB770D">
        <w:rPr>
          <w:rFonts w:ascii="MetaNormal-Roman" w:hAnsi="MetaNormal-Roman"/>
        </w:rPr>
        <w:t xml:space="preserve">damals </w:t>
      </w:r>
      <w:r w:rsidR="008502F3" w:rsidRPr="008502F3">
        <w:rPr>
          <w:rFonts w:ascii="MetaNormal-Roman" w:hAnsi="MetaNormal-Roman"/>
        </w:rPr>
        <w:t>88 Millionen Euro.</w:t>
      </w:r>
      <w:r>
        <w:rPr>
          <w:rFonts w:ascii="MetaNormal-Roman" w:hAnsi="MetaNormal-Roman"/>
        </w:rPr>
        <w:t xml:space="preserve"> Die Zahlen der neuen Studie sollen helfen, </w:t>
      </w:r>
      <w:r w:rsidR="008502F3" w:rsidRPr="008502F3">
        <w:rPr>
          <w:rFonts w:ascii="MetaNormal-Roman" w:hAnsi="MetaNormal-Roman"/>
        </w:rPr>
        <w:t xml:space="preserve">diese </w:t>
      </w:r>
      <w:r w:rsidR="00D0285E">
        <w:rPr>
          <w:rFonts w:ascii="MetaNormal-Roman" w:hAnsi="MetaNormal-Roman"/>
        </w:rPr>
        <w:t xml:space="preserve">dynamische touristische </w:t>
      </w:r>
      <w:r w:rsidR="008502F3" w:rsidRPr="008502F3">
        <w:rPr>
          <w:rFonts w:ascii="MetaNormal-Roman" w:hAnsi="MetaNormal-Roman"/>
        </w:rPr>
        <w:t xml:space="preserve">Entwicklung </w:t>
      </w:r>
      <w:r w:rsidR="00D0285E">
        <w:rPr>
          <w:rFonts w:ascii="MetaNormal-Roman" w:hAnsi="MetaNormal-Roman"/>
        </w:rPr>
        <w:t xml:space="preserve">in Rheinhessen </w:t>
      </w:r>
      <w:r w:rsidR="008502F3" w:rsidRPr="008502F3">
        <w:rPr>
          <w:rFonts w:ascii="MetaNormal-Roman" w:hAnsi="MetaNormal-Roman"/>
        </w:rPr>
        <w:t>weiter zu fördern und zu verstärken</w:t>
      </w:r>
      <w:r>
        <w:rPr>
          <w:rFonts w:ascii="MetaNormal-Roman" w:hAnsi="MetaNormal-Roman"/>
        </w:rPr>
        <w:t>.</w:t>
      </w:r>
      <w:r w:rsidR="008502F3" w:rsidRPr="008502F3">
        <w:rPr>
          <w:rFonts w:ascii="MetaNormal-Roman" w:hAnsi="MetaNormal-Roman"/>
        </w:rPr>
        <w:t xml:space="preserve"> </w:t>
      </w:r>
    </w:p>
    <w:p w:rsidR="008502F3" w:rsidRDefault="008502F3" w:rsidP="00065D0F">
      <w:pPr>
        <w:spacing w:line="360" w:lineRule="auto"/>
        <w:ind w:left="1701" w:right="1134"/>
        <w:rPr>
          <w:rFonts w:ascii="MetaNormal-Roman" w:hAnsi="MetaNormal-Roman"/>
        </w:rPr>
      </w:pPr>
    </w:p>
    <w:p w:rsidR="00CC2B27" w:rsidRPr="00CC2B27" w:rsidRDefault="00C91D50" w:rsidP="00CC2B27">
      <w:pPr>
        <w:spacing w:line="360" w:lineRule="auto"/>
        <w:ind w:left="1701" w:right="1134"/>
        <w:rPr>
          <w:rFonts w:ascii="MetaNormal-Roman" w:hAnsi="MetaNormal-Roman"/>
          <w:b/>
        </w:rPr>
      </w:pPr>
      <w:r>
        <w:rPr>
          <w:rFonts w:ascii="MetaNormal-Roman" w:hAnsi="MetaNormal-Roman"/>
          <w:b/>
        </w:rPr>
        <w:lastRenderedPageBreak/>
        <w:t xml:space="preserve">Neue crossmediale Kampagne - </w:t>
      </w:r>
      <w:r w:rsidR="00CC2B27" w:rsidRPr="00CC2B27">
        <w:rPr>
          <w:rFonts w:ascii="MetaNormal-Roman" w:hAnsi="MetaNormal-Roman"/>
          <w:b/>
        </w:rPr>
        <w:t xml:space="preserve">Ein Spiel </w:t>
      </w:r>
      <w:r w:rsidR="00CC2B27">
        <w:rPr>
          <w:rFonts w:ascii="MetaNormal-Roman" w:hAnsi="MetaNormal-Roman"/>
          <w:b/>
        </w:rPr>
        <w:t xml:space="preserve">mit </w:t>
      </w:r>
      <w:r w:rsidR="00CC2B27" w:rsidRPr="00CC2B27">
        <w:rPr>
          <w:rFonts w:ascii="MetaNormal-Roman" w:hAnsi="MetaNormal-Roman"/>
          <w:b/>
        </w:rPr>
        <w:t>Kontraste</w:t>
      </w:r>
      <w:r w:rsidR="00CC2B27">
        <w:rPr>
          <w:rFonts w:ascii="MetaNormal-Roman" w:hAnsi="MetaNormal-Roman"/>
          <w:b/>
        </w:rPr>
        <w:t>n</w:t>
      </w:r>
    </w:p>
    <w:p w:rsidR="00CC2B27" w:rsidRDefault="00CC2B27" w:rsidP="00D0285E">
      <w:pPr>
        <w:spacing w:line="360" w:lineRule="auto"/>
        <w:ind w:left="1701" w:right="1134"/>
        <w:rPr>
          <w:rFonts w:ascii="MetaNormal-Roman" w:hAnsi="MetaNormal-Roman"/>
        </w:rPr>
      </w:pPr>
      <w:r w:rsidRPr="00CC2B27">
        <w:rPr>
          <w:rFonts w:ascii="MetaNormal-Roman" w:hAnsi="MetaNormal-Roman"/>
        </w:rPr>
        <w:t>In enger Zusammenarbeit mit den kommunalen Partnern wurde aufbauend auf dem Erfolg der 2023er-Kampagne ein neue</w:t>
      </w:r>
      <w:r w:rsidR="00C91D50">
        <w:rPr>
          <w:rFonts w:ascii="MetaNormal-Roman" w:hAnsi="MetaNormal-Roman"/>
        </w:rPr>
        <w:t xml:space="preserve">r Mix aus </w:t>
      </w:r>
      <w:r w:rsidR="00C91D50" w:rsidRPr="00CC2B27">
        <w:rPr>
          <w:rFonts w:ascii="MetaNormal-Roman" w:hAnsi="MetaNormal-Roman"/>
        </w:rPr>
        <w:t>Online-Maßnahmen auf verschiedenen Kanälen</w:t>
      </w:r>
      <w:r w:rsidR="00C91D50">
        <w:rPr>
          <w:rFonts w:ascii="MetaNormal-Roman" w:hAnsi="MetaNormal-Roman"/>
        </w:rPr>
        <w:t xml:space="preserve"> abgestimmt. </w:t>
      </w:r>
      <w:r w:rsidRPr="00CC2B27">
        <w:rPr>
          <w:rFonts w:ascii="MetaNormal-Roman" w:hAnsi="MetaNormal-Roman"/>
        </w:rPr>
        <w:t xml:space="preserve">Die Kreatividee hinter der Kampagne </w:t>
      </w:r>
      <w:r w:rsidR="00D0285E">
        <w:rPr>
          <w:rFonts w:ascii="MetaNormal-Roman" w:hAnsi="MetaNormal-Roman"/>
        </w:rPr>
        <w:t>mit einem Gesamtvolume</w:t>
      </w:r>
      <w:r w:rsidR="00BC1020">
        <w:rPr>
          <w:rFonts w:ascii="MetaNormal-Roman" w:hAnsi="MetaNormal-Roman"/>
        </w:rPr>
        <w:t>n</w:t>
      </w:r>
      <w:r w:rsidR="00D0285E">
        <w:rPr>
          <w:rFonts w:ascii="MetaNormal-Roman" w:hAnsi="MetaNormal-Roman"/>
        </w:rPr>
        <w:t xml:space="preserve"> von 130.000 € </w:t>
      </w:r>
      <w:r w:rsidRPr="00CC2B27">
        <w:rPr>
          <w:rFonts w:ascii="MetaNormal-Roman" w:hAnsi="MetaNormal-Roman"/>
        </w:rPr>
        <w:t>spielt mit der kontrastreichen Vielfalt Rheinhessens. Der Kampagnenlook setzt auf emotionale Botschaften in überraschenden Text- und Bildkreationen.</w:t>
      </w:r>
      <w:r w:rsidR="00D0285E">
        <w:rPr>
          <w:rFonts w:ascii="MetaNormal-Roman" w:hAnsi="MetaNormal-Roman"/>
        </w:rPr>
        <w:t xml:space="preserve"> </w:t>
      </w:r>
      <w:r w:rsidRPr="00CC2B27">
        <w:rPr>
          <w:rFonts w:ascii="MetaNormal-Roman" w:hAnsi="MetaNormal-Roman"/>
        </w:rPr>
        <w:t>Das Ziel der Kampagne ist klar definiert: Eine emotionale und inspirierende Ansprache, um die Bekanntheit der Region als vielseitiges Reiseziel weiter zu steigern.</w:t>
      </w:r>
    </w:p>
    <w:p w:rsidR="00CC2B27" w:rsidRDefault="00CC2B27" w:rsidP="00CC2B27">
      <w:pPr>
        <w:spacing w:line="360" w:lineRule="auto"/>
        <w:ind w:left="1701" w:right="1134"/>
        <w:rPr>
          <w:rFonts w:ascii="MetaNormal-Roman" w:hAnsi="MetaNormal-Roman"/>
        </w:rPr>
      </w:pPr>
    </w:p>
    <w:p w:rsidR="00CC2B27" w:rsidRPr="00CC2B27" w:rsidRDefault="00CC2B27" w:rsidP="00CC2B27">
      <w:pPr>
        <w:spacing w:line="360" w:lineRule="auto"/>
        <w:ind w:left="1701" w:right="1134"/>
        <w:rPr>
          <w:rFonts w:ascii="MetaNormal-Roman" w:hAnsi="MetaNormal-Roman"/>
          <w:b/>
        </w:rPr>
      </w:pPr>
      <w:r w:rsidRPr="00CC2B27">
        <w:rPr>
          <w:rFonts w:ascii="MetaNormal-Roman" w:hAnsi="MetaNormal-Roman"/>
          <w:b/>
        </w:rPr>
        <w:t>Infrastrukturausbau Wander- und Radtourismus</w:t>
      </w:r>
    </w:p>
    <w:p w:rsidR="00CC2B27" w:rsidRPr="00CC2B27" w:rsidRDefault="00DB770D" w:rsidP="00D0285E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</w:rPr>
        <w:t>Der</w:t>
      </w:r>
      <w:r w:rsidR="00CC2B27" w:rsidRPr="00CC2B27">
        <w:rPr>
          <w:rFonts w:ascii="MetaNormal-Roman" w:hAnsi="MetaNormal-Roman"/>
        </w:rPr>
        <w:t xml:space="preserve"> Infrastrukturausbau im Bereich des Wander- und Radtourismus </w:t>
      </w:r>
      <w:r>
        <w:rPr>
          <w:rFonts w:ascii="MetaNormal-Roman" w:hAnsi="MetaNormal-Roman"/>
        </w:rPr>
        <w:t xml:space="preserve">nimmt in diesem Jahr </w:t>
      </w:r>
      <w:r w:rsidR="00D0285E">
        <w:rPr>
          <w:rFonts w:ascii="MetaNormal-Roman" w:hAnsi="MetaNormal-Roman"/>
        </w:rPr>
        <w:t xml:space="preserve">weiter </w:t>
      </w:r>
      <w:r>
        <w:rPr>
          <w:rFonts w:ascii="MetaNormal-Roman" w:hAnsi="MetaNormal-Roman"/>
        </w:rPr>
        <w:t>Fahrt auf. Fünf</w:t>
      </w:r>
      <w:r w:rsidR="00CC2B27" w:rsidRPr="00CC2B27">
        <w:rPr>
          <w:rFonts w:ascii="MetaNormal-Roman" w:hAnsi="MetaNormal-Roman"/>
        </w:rPr>
        <w:t xml:space="preserve"> neue </w:t>
      </w:r>
      <w:proofErr w:type="spellStart"/>
      <w:r w:rsidR="00CC2B27" w:rsidRPr="00CC2B27">
        <w:rPr>
          <w:rFonts w:ascii="MetaNormal-Roman" w:hAnsi="MetaNormal-Roman"/>
        </w:rPr>
        <w:t>Hiwweltouren</w:t>
      </w:r>
      <w:proofErr w:type="spellEnd"/>
      <w:r w:rsidR="00CC2B27" w:rsidRPr="00CC2B27">
        <w:rPr>
          <w:rFonts w:ascii="MetaNormal-Roman" w:hAnsi="MetaNormal-Roman"/>
        </w:rPr>
        <w:t xml:space="preserve"> in Rheinhessen sollen nicht nur Wanderbegeisterte anlocken, sondern auch dazu beitragen, die Vielfalt und Schönheit der Region Rheinhessen zu präsentieren.</w:t>
      </w:r>
      <w:r>
        <w:rPr>
          <w:rFonts w:ascii="MetaNormal-Roman" w:hAnsi="MetaNormal-Roman"/>
        </w:rPr>
        <w:t xml:space="preserve"> </w:t>
      </w:r>
      <w:r w:rsidR="00C862E6">
        <w:rPr>
          <w:rFonts w:ascii="MetaNormal-Roman" w:hAnsi="MetaNormal-Roman"/>
        </w:rPr>
        <w:t xml:space="preserve">Ziel ist es </w:t>
      </w:r>
      <w:r w:rsidR="00C862E6" w:rsidRPr="00CC2B27">
        <w:rPr>
          <w:rFonts w:ascii="MetaNormal-Roman" w:hAnsi="MetaNormal-Roman"/>
        </w:rPr>
        <w:t xml:space="preserve">hochwertige Wandererlebnisse zu schaffen und </w:t>
      </w:r>
      <w:r w:rsidR="00C862E6">
        <w:rPr>
          <w:rFonts w:ascii="MetaNormal-Roman" w:hAnsi="MetaNormal-Roman"/>
        </w:rPr>
        <w:t>die</w:t>
      </w:r>
      <w:r w:rsidR="00C862E6" w:rsidRPr="00CC2B27">
        <w:rPr>
          <w:rFonts w:ascii="MetaNormal-Roman" w:hAnsi="MetaNormal-Roman"/>
        </w:rPr>
        <w:t xml:space="preserve"> natürlichen Ressourcen zu schützen.</w:t>
      </w:r>
      <w:r w:rsidR="00C862E6">
        <w:rPr>
          <w:rFonts w:ascii="MetaNormal-Roman" w:hAnsi="MetaNormal-Roman"/>
        </w:rPr>
        <w:t xml:space="preserve"> Bis 2025 soll die </w:t>
      </w:r>
      <w:r w:rsidR="00C862E6" w:rsidRPr="00CC2B27">
        <w:rPr>
          <w:rFonts w:ascii="MetaNormal-Roman" w:hAnsi="MetaNormal-Roman"/>
        </w:rPr>
        <w:t>Projektumsetzung für den Prädikatswanderwegeausbau abgeschlossen sein.</w:t>
      </w:r>
      <w:r w:rsidR="00D0285E">
        <w:rPr>
          <w:rFonts w:ascii="MetaNormal-Roman" w:hAnsi="MetaNormal-Roman"/>
        </w:rPr>
        <w:t xml:space="preserve"> </w:t>
      </w:r>
      <w:r w:rsidR="00CC2B27" w:rsidRPr="00CC2B27">
        <w:rPr>
          <w:rFonts w:ascii="MetaNormal-Roman" w:hAnsi="MetaNormal-Roman"/>
        </w:rPr>
        <w:t xml:space="preserve">Im Bereich des Radtourismus setzt Rheinhessen auf eine partnerschaftliche und konsequente Umsetzung des radtouristischen Entwicklungsplans. Die baulichen Sanierungsmaßnahmen </w:t>
      </w:r>
      <w:r w:rsidR="00D0285E">
        <w:rPr>
          <w:rFonts w:ascii="MetaNormal-Roman" w:hAnsi="MetaNormal-Roman"/>
        </w:rPr>
        <w:t xml:space="preserve">durch die Kommunen </w:t>
      </w:r>
      <w:r w:rsidR="00CC2B27" w:rsidRPr="00CC2B27">
        <w:rPr>
          <w:rFonts w:ascii="MetaNormal-Roman" w:hAnsi="MetaNormal-Roman"/>
        </w:rPr>
        <w:t>sind bereits angelaufen</w:t>
      </w:r>
      <w:r w:rsidR="00C862E6">
        <w:rPr>
          <w:rFonts w:ascii="MetaNormal-Roman" w:hAnsi="MetaNormal-Roman"/>
        </w:rPr>
        <w:t xml:space="preserve">. </w:t>
      </w:r>
      <w:r w:rsidR="00CC2B27" w:rsidRPr="00CC2B27">
        <w:rPr>
          <w:rFonts w:ascii="MetaNormal-Roman" w:hAnsi="MetaNormal-Roman"/>
        </w:rPr>
        <w:t xml:space="preserve">Die </w:t>
      </w:r>
      <w:r w:rsidR="00C862E6">
        <w:rPr>
          <w:rFonts w:ascii="MetaNormal-Roman" w:hAnsi="MetaNormal-Roman"/>
        </w:rPr>
        <w:t>„</w:t>
      </w:r>
      <w:proofErr w:type="spellStart"/>
      <w:r w:rsidR="00CC2B27" w:rsidRPr="00CC2B27">
        <w:rPr>
          <w:rFonts w:ascii="MetaNormal-Roman" w:hAnsi="MetaNormal-Roman"/>
        </w:rPr>
        <w:t>Welotouren</w:t>
      </w:r>
      <w:proofErr w:type="spellEnd"/>
      <w:r w:rsidR="00C862E6">
        <w:rPr>
          <w:rFonts w:ascii="MetaNormal-Roman" w:hAnsi="MetaNormal-Roman"/>
        </w:rPr>
        <w:t>“</w:t>
      </w:r>
      <w:r w:rsidR="00CC2B27" w:rsidRPr="00CC2B27">
        <w:rPr>
          <w:rFonts w:ascii="MetaNormal-Roman" w:hAnsi="MetaNormal-Roman"/>
        </w:rPr>
        <w:t xml:space="preserve"> werden als neue starke Produktfamilie für das Segment Radfahren etabliert. Ein Sensibilisierungskonzept zum Thema </w:t>
      </w:r>
      <w:r w:rsidR="00D0285E">
        <w:rPr>
          <w:rFonts w:ascii="MetaNormal-Roman" w:hAnsi="MetaNormal-Roman"/>
        </w:rPr>
        <w:t>Aktivtourismus</w:t>
      </w:r>
      <w:r w:rsidR="00CC2B27" w:rsidRPr="00CC2B27">
        <w:rPr>
          <w:rFonts w:ascii="MetaNormal-Roman" w:hAnsi="MetaNormal-Roman"/>
        </w:rPr>
        <w:t xml:space="preserve"> wird entwickelt, </w:t>
      </w:r>
      <w:r w:rsidR="00C66EEB" w:rsidRPr="00CB7342">
        <w:rPr>
          <w:rFonts w:ascii="MetaNormal-Roman" w:hAnsi="MetaNormal-Roman" w:cs="Arial"/>
        </w:rPr>
        <w:t xml:space="preserve">um </w:t>
      </w:r>
      <w:r w:rsidR="00D0285E">
        <w:rPr>
          <w:rFonts w:ascii="MetaNormal-Roman" w:hAnsi="MetaNormal-Roman" w:cs="Arial"/>
        </w:rPr>
        <w:t xml:space="preserve">den diversen Nutzungskonflikten in der Region </w:t>
      </w:r>
      <w:r w:rsidR="008B107D">
        <w:rPr>
          <w:rFonts w:ascii="MetaNormal-Roman" w:hAnsi="MetaNormal-Roman" w:cs="Arial"/>
        </w:rPr>
        <w:t xml:space="preserve">aufgrund des </w:t>
      </w:r>
      <w:r w:rsidR="00D0285E">
        <w:rPr>
          <w:rFonts w:ascii="MetaNormal-Roman" w:hAnsi="MetaNormal-Roman" w:cs="Arial"/>
        </w:rPr>
        <w:t>größeren Tourismusaufkommen</w:t>
      </w:r>
      <w:r w:rsidR="008B107D">
        <w:rPr>
          <w:rFonts w:ascii="MetaNormal-Roman" w:hAnsi="MetaNormal-Roman" w:cs="Arial"/>
        </w:rPr>
        <w:t>s</w:t>
      </w:r>
      <w:r w:rsidR="00D0285E">
        <w:rPr>
          <w:rFonts w:ascii="MetaNormal-Roman" w:hAnsi="MetaNormal-Roman" w:cs="Arial"/>
        </w:rPr>
        <w:t xml:space="preserve"> entgegen zu wirken.</w:t>
      </w:r>
    </w:p>
    <w:p w:rsidR="00D0285E" w:rsidRDefault="00D0285E" w:rsidP="00CC2B27">
      <w:pPr>
        <w:spacing w:line="360" w:lineRule="auto"/>
        <w:ind w:left="1701" w:right="1134"/>
        <w:rPr>
          <w:rFonts w:ascii="MetaNormal-Roman" w:hAnsi="MetaNormal-Roman"/>
          <w:b/>
        </w:rPr>
      </w:pPr>
    </w:p>
    <w:p w:rsidR="00910DA3" w:rsidRDefault="00910DA3" w:rsidP="00CC2B27">
      <w:pPr>
        <w:spacing w:line="360" w:lineRule="auto"/>
        <w:ind w:left="1701" w:right="1134"/>
        <w:rPr>
          <w:rFonts w:ascii="MetaNormal-Roman" w:hAnsi="MetaNormal-Roman"/>
        </w:rPr>
      </w:pPr>
      <w:r>
        <w:rPr>
          <w:rFonts w:ascii="MetaNormal-Roman" w:hAnsi="MetaNormal-Roman"/>
          <w:b/>
        </w:rPr>
        <w:t xml:space="preserve">Umsetzung der Potenzialanalyse </w:t>
      </w:r>
      <w:r w:rsidR="00C52549">
        <w:rPr>
          <w:rFonts w:ascii="MetaNormal-Roman" w:hAnsi="MetaNormal-Roman"/>
          <w:b/>
        </w:rPr>
        <w:t>„</w:t>
      </w:r>
      <w:r>
        <w:rPr>
          <w:rFonts w:ascii="MetaNormal-Roman" w:hAnsi="MetaNormal-Roman"/>
          <w:b/>
        </w:rPr>
        <w:t>Touristische Infrastruktur</w:t>
      </w:r>
      <w:r w:rsidR="00C52549">
        <w:rPr>
          <w:rFonts w:ascii="MetaNormal-Roman" w:hAnsi="MetaNormal-Roman"/>
          <w:b/>
        </w:rPr>
        <w:t>“</w:t>
      </w:r>
    </w:p>
    <w:p w:rsidR="00910DA3" w:rsidRDefault="00910DA3" w:rsidP="00CC2B27">
      <w:pPr>
        <w:spacing w:line="360" w:lineRule="auto"/>
        <w:ind w:left="1701" w:right="1134"/>
        <w:rPr>
          <w:rFonts w:ascii="MetaNormal-Roman" w:hAnsi="MetaNormal-Roman"/>
        </w:rPr>
      </w:pPr>
      <w:r w:rsidRPr="00910DA3">
        <w:rPr>
          <w:rFonts w:ascii="MetaNormal-Roman" w:hAnsi="MetaNormal-Roman"/>
        </w:rPr>
        <w:t xml:space="preserve">Aus Mitteln des Corona-Sondervermögens hat das Land Reinland-Pfalz für alle Reiseregionen eine Potentialanalyse zu den touristischen Infrastrukturen gefördert. Ziel der Analyse </w:t>
      </w:r>
      <w:r w:rsidR="00C52549">
        <w:rPr>
          <w:rFonts w:ascii="MetaNormal-Roman" w:hAnsi="MetaNormal-Roman"/>
        </w:rPr>
        <w:t>ist</w:t>
      </w:r>
      <w:r w:rsidRPr="00910DA3">
        <w:rPr>
          <w:rFonts w:ascii="MetaNormal-Roman" w:hAnsi="MetaNormal-Roman"/>
        </w:rPr>
        <w:t xml:space="preserve"> </w:t>
      </w:r>
      <w:r w:rsidR="00C52549">
        <w:rPr>
          <w:rFonts w:ascii="MetaNormal-Roman" w:hAnsi="MetaNormal-Roman"/>
          <w:bCs/>
        </w:rPr>
        <w:t xml:space="preserve">Realisierung von wettbewerbsfähigen, profilgebenden attraktiven Reiseanlässen und Leuchtturmprojekten, die Wertschöpfung in der Region </w:t>
      </w:r>
      <w:r w:rsidR="0037460E">
        <w:rPr>
          <w:rFonts w:ascii="MetaNormal-Roman" w:hAnsi="MetaNormal-Roman"/>
          <w:bCs/>
        </w:rPr>
        <w:t>stärken.</w:t>
      </w:r>
    </w:p>
    <w:p w:rsidR="006907FB" w:rsidRPr="006907FB" w:rsidRDefault="006907FB" w:rsidP="006907FB">
      <w:pPr>
        <w:spacing w:line="360" w:lineRule="auto"/>
        <w:ind w:left="1701" w:right="1134"/>
        <w:rPr>
          <w:rFonts w:ascii="MetaNormal-Roman" w:hAnsi="MetaNormal-Roman"/>
        </w:rPr>
      </w:pPr>
      <w:r w:rsidRPr="006907FB">
        <w:rPr>
          <w:rFonts w:ascii="MetaNormal-Roman" w:hAnsi="MetaNormal-Roman"/>
        </w:rPr>
        <w:lastRenderedPageBreak/>
        <w:t>Im Rahmen der Analyse definierte Schwerpunktprojekte wie z.B. das Welterbe-Zentrum SCHUM in Worms oder die geplante Weinerlebniswelt in Mainz</w:t>
      </w:r>
      <w:r>
        <w:rPr>
          <w:rFonts w:ascii="MetaNormal-Roman" w:hAnsi="MetaNormal-Roman"/>
        </w:rPr>
        <w:t xml:space="preserve"> befinden sich aktuell in der Prüfung der Machbarkeit.</w:t>
      </w:r>
    </w:p>
    <w:p w:rsidR="0037460E" w:rsidRDefault="0037460E" w:rsidP="0037460E">
      <w:pPr>
        <w:spacing w:line="360" w:lineRule="auto"/>
        <w:ind w:left="1701" w:right="1134"/>
        <w:rPr>
          <w:rFonts w:ascii="MetaNormal-Roman" w:hAnsi="MetaNormal-Roman"/>
        </w:rPr>
      </w:pPr>
    </w:p>
    <w:p w:rsidR="0037460E" w:rsidRPr="00FE57D2" w:rsidRDefault="0037460E" w:rsidP="0037460E">
      <w:pPr>
        <w:spacing w:line="360" w:lineRule="auto"/>
        <w:ind w:left="1701" w:right="1134"/>
        <w:rPr>
          <w:rFonts w:ascii="MetaNormal-Roman" w:hAnsi="MetaNormal-Roman"/>
        </w:rPr>
      </w:pPr>
      <w:r w:rsidRPr="00FE57D2">
        <w:rPr>
          <w:rFonts w:ascii="MetaNormal-Roman" w:hAnsi="MetaNormal-Roman"/>
        </w:rPr>
        <w:t>Für Christian Halb</w:t>
      </w:r>
      <w:r w:rsidR="00FE57D2" w:rsidRPr="00FE57D2">
        <w:rPr>
          <w:rFonts w:ascii="MetaNormal-Roman" w:hAnsi="MetaNormal-Roman"/>
        </w:rPr>
        <w:t>i</w:t>
      </w:r>
      <w:r w:rsidRPr="00FE57D2">
        <w:rPr>
          <w:rFonts w:ascii="MetaNormal-Roman" w:hAnsi="MetaNormal-Roman"/>
        </w:rPr>
        <w:t>g, Geschäftsfüh</w:t>
      </w:r>
      <w:r w:rsidR="00FE57D2" w:rsidRPr="00FE57D2">
        <w:rPr>
          <w:rFonts w:ascii="MetaNormal-Roman" w:hAnsi="MetaNormal-Roman"/>
        </w:rPr>
        <w:t>r</w:t>
      </w:r>
      <w:r w:rsidRPr="00FE57D2">
        <w:rPr>
          <w:rFonts w:ascii="MetaNormal-Roman" w:hAnsi="MetaNormal-Roman"/>
        </w:rPr>
        <w:t>er der Rheinhessen-Touristik</w:t>
      </w:r>
      <w:r w:rsidR="00FE57D2" w:rsidRPr="00FE57D2">
        <w:rPr>
          <w:rFonts w:ascii="MetaNormal-Roman" w:hAnsi="MetaNormal-Roman"/>
        </w:rPr>
        <w:t>, haben diese Aufgaben und Pro</w:t>
      </w:r>
      <w:r w:rsidR="00FE57D2">
        <w:rPr>
          <w:rFonts w:ascii="MetaNormal-Roman" w:hAnsi="MetaNormal-Roman"/>
        </w:rPr>
        <w:t>j</w:t>
      </w:r>
      <w:r w:rsidR="00FE57D2" w:rsidRPr="00FE57D2">
        <w:rPr>
          <w:rFonts w:ascii="MetaNormal-Roman" w:hAnsi="MetaNormal-Roman"/>
        </w:rPr>
        <w:t>e</w:t>
      </w:r>
      <w:r w:rsidR="00FE57D2">
        <w:rPr>
          <w:rFonts w:ascii="MetaNormal-Roman" w:hAnsi="MetaNormal-Roman"/>
        </w:rPr>
        <w:t>k</w:t>
      </w:r>
      <w:r w:rsidR="00FE57D2" w:rsidRPr="00FE57D2">
        <w:rPr>
          <w:rFonts w:ascii="MetaNormal-Roman" w:hAnsi="MetaNormal-Roman"/>
        </w:rPr>
        <w:t>te unmittelba</w:t>
      </w:r>
      <w:r w:rsidR="00FE57D2">
        <w:rPr>
          <w:rFonts w:ascii="MetaNormal-Roman" w:hAnsi="MetaNormal-Roman"/>
        </w:rPr>
        <w:t>r</w:t>
      </w:r>
      <w:r w:rsidR="00FE57D2" w:rsidRPr="00FE57D2">
        <w:rPr>
          <w:rFonts w:ascii="MetaNormal-Roman" w:hAnsi="MetaNormal-Roman"/>
        </w:rPr>
        <w:t>e Auswi</w:t>
      </w:r>
      <w:r w:rsidR="00FE57D2">
        <w:rPr>
          <w:rFonts w:ascii="MetaNormal-Roman" w:hAnsi="MetaNormal-Roman"/>
        </w:rPr>
        <w:t>r</w:t>
      </w:r>
      <w:r w:rsidR="00FE57D2" w:rsidRPr="00FE57D2">
        <w:rPr>
          <w:rFonts w:ascii="MetaNormal-Roman" w:hAnsi="MetaNormal-Roman"/>
        </w:rPr>
        <w:t xml:space="preserve">kungen auf die </w:t>
      </w:r>
      <w:r w:rsidR="00FE57D2">
        <w:rPr>
          <w:rFonts w:ascii="MetaNormal-Roman" w:hAnsi="MetaNormal-Roman"/>
        </w:rPr>
        <w:t>künftige Aufgabenstellung der Tourismusorganisation:</w:t>
      </w:r>
      <w:r w:rsidR="00FE57D2" w:rsidRPr="00FE57D2">
        <w:rPr>
          <w:rFonts w:ascii="MetaNormal-Roman" w:hAnsi="MetaNormal-Roman"/>
        </w:rPr>
        <w:t xml:space="preserve"> „</w:t>
      </w:r>
      <w:r w:rsidRPr="00FE57D2">
        <w:rPr>
          <w:rFonts w:ascii="MetaNormal-Roman" w:hAnsi="MetaNormal-Roman"/>
        </w:rPr>
        <w:t xml:space="preserve">Die Rheinhessen-Touristik übernimmt eine immer aktivere Rolle in der Impulsgebung und Moderation von Produktentwicklungsprozessen, um das große Ziel der Region Rheinhessen zu erreichen: eine qualitative und quantitative Steigerung der touristischen Angebote. </w:t>
      </w:r>
      <w:r w:rsidR="00FE57D2">
        <w:rPr>
          <w:rFonts w:ascii="MetaNormal-Roman" w:hAnsi="MetaNormal-Roman"/>
        </w:rPr>
        <w:t>I</w:t>
      </w:r>
      <w:r w:rsidRPr="00FE57D2">
        <w:rPr>
          <w:rFonts w:ascii="MetaNormal-Roman" w:hAnsi="MetaNormal-Roman"/>
        </w:rPr>
        <w:t>ndem sie innovative Projekte vorantreibt und die Zusammenarbeit zwischen verschiedenen Akteuren koordiniert</w:t>
      </w:r>
      <w:r w:rsidR="00FE57D2">
        <w:rPr>
          <w:rFonts w:ascii="MetaNormal-Roman" w:hAnsi="MetaNormal-Roman"/>
        </w:rPr>
        <w:t xml:space="preserve">, </w:t>
      </w:r>
      <w:r w:rsidR="00FE57D2" w:rsidRPr="00FE57D2">
        <w:rPr>
          <w:rFonts w:ascii="MetaNormal-Roman" w:hAnsi="MetaNormal-Roman"/>
        </w:rPr>
        <w:t>entwickelt sich die RHT zunehmend zur zentralen Managementgesellschaft für die touristische Entwicklung der größten Weinregion Deutschlands</w:t>
      </w:r>
      <w:r w:rsidR="00FE57D2">
        <w:rPr>
          <w:rFonts w:ascii="MetaNormal-Roman" w:hAnsi="MetaNormal-Roman"/>
        </w:rPr>
        <w:t>.“</w:t>
      </w:r>
    </w:p>
    <w:p w:rsidR="0037460E" w:rsidRDefault="0037460E" w:rsidP="0037460E">
      <w:pPr>
        <w:spacing w:line="360" w:lineRule="auto"/>
        <w:ind w:left="1701" w:right="1134"/>
      </w:pPr>
    </w:p>
    <w:p w:rsidR="00D843A9" w:rsidRDefault="00D843A9">
      <w:pPr>
        <w:spacing w:line="240" w:lineRule="auto"/>
        <w:rPr>
          <w:rFonts w:ascii="MetaNormal-Roman" w:hAnsi="MetaNormal-Roman"/>
        </w:rPr>
      </w:pPr>
    </w:p>
    <w:p w:rsidR="008E54AA" w:rsidRPr="008B6692" w:rsidRDefault="008E54AA" w:rsidP="00CE44C0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8B6692">
        <w:rPr>
          <w:rFonts w:ascii="MetaNormal-Roman" w:hAnsi="MetaNormal-Roman"/>
          <w:sz w:val="18"/>
          <w:szCs w:val="18"/>
        </w:rPr>
        <w:t>Pressekontakt:</w:t>
      </w:r>
    </w:p>
    <w:p w:rsidR="008E54AA" w:rsidRPr="008B6692" w:rsidRDefault="006F115A" w:rsidP="00CE44C0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8B6692">
        <w:rPr>
          <w:rFonts w:ascii="MetaNormal-Roman" w:hAnsi="MetaNormal-Roman"/>
          <w:sz w:val="18"/>
          <w:szCs w:val="18"/>
        </w:rPr>
        <w:t>Ingrid Weigerding</w:t>
      </w:r>
      <w:r w:rsidR="008E54AA" w:rsidRPr="008B6692">
        <w:rPr>
          <w:rFonts w:ascii="MetaNormal-Roman" w:hAnsi="MetaNormal-Roman"/>
          <w:sz w:val="18"/>
          <w:szCs w:val="18"/>
        </w:rPr>
        <w:t>, Rheinhessen-Touristik GmbH</w:t>
      </w:r>
    </w:p>
    <w:p w:rsidR="0001377F" w:rsidRPr="008B6692" w:rsidRDefault="00FC6795" w:rsidP="00CE44C0">
      <w:pPr>
        <w:spacing w:line="360" w:lineRule="auto"/>
        <w:ind w:right="1134"/>
        <w:rPr>
          <w:rFonts w:ascii="MetaNormal-Roman" w:hAnsi="MetaNormal-Roman"/>
          <w:sz w:val="18"/>
          <w:szCs w:val="18"/>
        </w:rPr>
      </w:pPr>
      <w:r w:rsidRPr="008B6692">
        <w:rPr>
          <w:rFonts w:ascii="MetaNormal-Roman" w:hAnsi="MetaNormal-Roman"/>
          <w:sz w:val="18"/>
          <w:szCs w:val="18"/>
        </w:rPr>
        <w:t>Telefon 0613</w:t>
      </w:r>
      <w:r w:rsidR="002C0034">
        <w:rPr>
          <w:rFonts w:ascii="MetaNormal-Roman" w:hAnsi="MetaNormal-Roman"/>
          <w:sz w:val="18"/>
          <w:szCs w:val="18"/>
        </w:rPr>
        <w:t>6</w:t>
      </w:r>
      <w:r w:rsidRPr="008B6692">
        <w:rPr>
          <w:rFonts w:ascii="MetaNormal-Roman" w:hAnsi="MetaNormal-Roman"/>
          <w:sz w:val="18"/>
          <w:szCs w:val="18"/>
        </w:rPr>
        <w:t xml:space="preserve">- </w:t>
      </w:r>
      <w:r w:rsidR="002C0034">
        <w:rPr>
          <w:rFonts w:ascii="MetaNormal-Roman" w:hAnsi="MetaNormal-Roman"/>
          <w:sz w:val="18"/>
          <w:szCs w:val="18"/>
        </w:rPr>
        <w:t>92398-13</w:t>
      </w:r>
      <w:r w:rsidR="008E54AA" w:rsidRPr="008B6692">
        <w:rPr>
          <w:rFonts w:ascii="MetaNormal-Roman" w:hAnsi="MetaNormal-Roman"/>
          <w:sz w:val="18"/>
          <w:szCs w:val="18"/>
        </w:rPr>
        <w:t xml:space="preserve">, </w:t>
      </w:r>
      <w:r w:rsidR="006F115A" w:rsidRPr="008B6692">
        <w:rPr>
          <w:rFonts w:ascii="MetaNormal-Roman" w:hAnsi="MetaNormal-Roman"/>
          <w:sz w:val="18"/>
          <w:szCs w:val="18"/>
        </w:rPr>
        <w:t>ingrid.weigerding</w:t>
      </w:r>
      <w:r w:rsidR="008E54AA" w:rsidRPr="008B6692">
        <w:rPr>
          <w:rFonts w:ascii="MetaNormal-Roman" w:hAnsi="MetaNormal-Roman"/>
          <w:sz w:val="18"/>
          <w:szCs w:val="18"/>
        </w:rPr>
        <w:t>@rheinhessen.info</w:t>
      </w:r>
      <w:r w:rsidR="00D843A9">
        <w:rPr>
          <w:rFonts w:ascii="MetaNormal-Roman" w:hAnsi="MetaNormal-Roman"/>
          <w:sz w:val="18"/>
          <w:szCs w:val="18"/>
        </w:rPr>
        <w:t>,</w:t>
      </w:r>
      <w:r w:rsidR="008E54AA" w:rsidRPr="008B6692">
        <w:rPr>
          <w:rFonts w:ascii="MetaNormal-Roman" w:hAnsi="MetaNormal-Roman"/>
          <w:sz w:val="18"/>
          <w:szCs w:val="18"/>
        </w:rPr>
        <w:t xml:space="preserve"> </w:t>
      </w:r>
      <w:hyperlink r:id="rId8" w:history="1">
        <w:r w:rsidR="0001377F" w:rsidRPr="00B84B95">
          <w:rPr>
            <w:rStyle w:val="Hyperlink"/>
            <w:rFonts w:ascii="MetaNormal-Roman" w:hAnsi="MetaNormal-Roman"/>
            <w:sz w:val="18"/>
            <w:szCs w:val="18"/>
          </w:rPr>
          <w:t>www.rheinhessen.de</w:t>
        </w:r>
      </w:hyperlink>
      <w:r w:rsidR="0001377F">
        <w:rPr>
          <w:rFonts w:ascii="MetaNormal-Roman" w:hAnsi="MetaNormal-Roman"/>
          <w:sz w:val="18"/>
          <w:szCs w:val="18"/>
        </w:rPr>
        <w:t xml:space="preserve"> </w:t>
      </w:r>
    </w:p>
    <w:sectPr w:rsidR="0001377F" w:rsidRPr="008B6692" w:rsidSect="00D843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410" w:right="1416" w:bottom="426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01E" w:rsidRDefault="006E301E">
      <w:r>
        <w:separator/>
      </w:r>
    </w:p>
  </w:endnote>
  <w:endnote w:type="continuationSeparator" w:id="0">
    <w:p w:rsidR="006E301E" w:rsidRDefault="006E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Z Meta LF">
    <w:altName w:val="MetaNormal-Roman"/>
    <w:charset w:val="00"/>
    <w:family w:val="swiss"/>
    <w:pitch w:val="variable"/>
    <w:sig w:usb0="8300002F" w:usb1="4000004A" w:usb2="00000000" w:usb3="00000000" w:csb0="00000001" w:csb1="00000000"/>
  </w:font>
  <w:font w:name="MetaNormal-Roman">
    <w:altName w:val="Calibri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Bold-Roman">
    <w:altName w:val="Calibri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07D" w:rsidRDefault="008B107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1E" w:rsidRDefault="006E301E">
    <w:pPr>
      <w:pStyle w:val="Fuzeile"/>
      <w:rPr>
        <w:rFonts w:ascii="MetaNormal-Roman" w:hAnsi="MetaNormal-Roman"/>
      </w:rPr>
    </w:pPr>
  </w:p>
  <w:p w:rsidR="006E301E" w:rsidRDefault="006E301E">
    <w:pPr>
      <w:pStyle w:val="Fuzeile"/>
      <w:rPr>
        <w:rFonts w:ascii="MetaNormal-Roman" w:hAnsi="MetaNormal-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1E" w:rsidRPr="004F3CFB" w:rsidRDefault="006E301E" w:rsidP="00F42A78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b/>
        <w:sz w:val="15"/>
      </w:rPr>
      <w:t>Rheinhessen-Touristik GmbH</w:t>
    </w:r>
    <w:r w:rsidRPr="004F3CFB">
      <w:rPr>
        <w:rFonts w:ascii="MetaNormal-Roman" w:hAnsi="MetaNormal-Roman"/>
        <w:sz w:val="15"/>
      </w:rPr>
      <w:t xml:space="preserve"> · </w:t>
    </w:r>
    <w:r w:rsidR="008B107D">
      <w:rPr>
        <w:rFonts w:ascii="MetaNormal-Roman" w:hAnsi="MetaNormal-Roman"/>
        <w:sz w:val="15"/>
      </w:rPr>
      <w:t>Otto-Lilienthal-Straße 4</w:t>
    </w:r>
    <w:r w:rsidRPr="004F3CFB">
      <w:rPr>
        <w:rFonts w:ascii="MetaNormal-Roman" w:hAnsi="MetaNormal-Roman"/>
        <w:sz w:val="15"/>
      </w:rPr>
      <w:t xml:space="preserve"> · 552</w:t>
    </w:r>
    <w:r w:rsidR="008B107D">
      <w:rPr>
        <w:rFonts w:ascii="MetaNormal-Roman" w:hAnsi="MetaNormal-Roman"/>
        <w:sz w:val="15"/>
      </w:rPr>
      <w:t>32 Alzey</w:t>
    </w:r>
    <w:r w:rsidRPr="004F3CFB">
      <w:rPr>
        <w:rFonts w:ascii="MetaNormal-Roman" w:hAnsi="MetaNormal-Roman"/>
        <w:sz w:val="15"/>
      </w:rPr>
      <w:t xml:space="preserve"> · Deutschland</w:t>
    </w:r>
  </w:p>
  <w:p w:rsidR="006E301E" w:rsidRPr="004F3CFB" w:rsidRDefault="006E301E" w:rsidP="00F42A78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>Telefon (06</w:t>
    </w:r>
    <w:r w:rsidR="008B107D">
      <w:rPr>
        <w:rFonts w:ascii="MetaNormal-Roman" w:hAnsi="MetaNormal-Roman"/>
        <w:sz w:val="15"/>
      </w:rPr>
      <w:t>731</w:t>
    </w:r>
    <w:r w:rsidRPr="004F3CFB">
      <w:rPr>
        <w:rFonts w:ascii="MetaNormal-Roman" w:hAnsi="MetaNormal-Roman"/>
        <w:sz w:val="15"/>
      </w:rPr>
      <w:t xml:space="preserve">) </w:t>
    </w:r>
    <w:r w:rsidR="008B107D">
      <w:rPr>
        <w:rFonts w:ascii="MetaNormal-Roman" w:hAnsi="MetaNormal-Roman"/>
        <w:sz w:val="15"/>
      </w:rPr>
      <w:t>899 89 00</w:t>
    </w:r>
    <w:r w:rsidRPr="004F3CFB">
      <w:rPr>
        <w:rFonts w:ascii="MetaNormal-Roman" w:hAnsi="MetaNormal-Roman"/>
        <w:sz w:val="15"/>
      </w:rPr>
      <w:t>· info@rheinhessen.info · www.rheinhessen.de</w:t>
    </w:r>
    <w:bookmarkStart w:id="1" w:name="_GoBack"/>
    <w:bookmarkEnd w:id="1"/>
  </w:p>
  <w:p w:rsidR="006E301E" w:rsidRPr="004F3CFB" w:rsidRDefault="006E301E" w:rsidP="00F42A78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>Sparkasse Rhein-Nahe · IBAN DE87 5605 0180 0010 1309 79 · SWIFT-BIC MALADE51KRE</w:t>
    </w:r>
  </w:p>
  <w:p w:rsidR="006E301E" w:rsidRPr="004F3CFB" w:rsidRDefault="006E301E" w:rsidP="00F42A78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 xml:space="preserve">Steuernummer 26 666 0485 4 · </w:t>
    </w:r>
    <w:proofErr w:type="spellStart"/>
    <w:r w:rsidRPr="004F3CFB">
      <w:rPr>
        <w:rFonts w:ascii="MetaNormal-Roman" w:hAnsi="MetaNormal-Roman"/>
        <w:sz w:val="15"/>
      </w:rPr>
      <w:t>USt-IdNr</w:t>
    </w:r>
    <w:proofErr w:type="spellEnd"/>
    <w:r w:rsidRPr="004F3CFB">
      <w:rPr>
        <w:rFonts w:ascii="MetaNormal-Roman" w:hAnsi="MetaNormal-Roman"/>
        <w:sz w:val="15"/>
      </w:rPr>
      <w:t>. DE 186 490 986</w:t>
    </w:r>
  </w:p>
  <w:p w:rsidR="006E301E" w:rsidRPr="004F3CFB" w:rsidRDefault="006E301E" w:rsidP="00F42A78">
    <w:pPr>
      <w:spacing w:line="180" w:lineRule="exact"/>
      <w:jc w:val="center"/>
      <w:rPr>
        <w:rFonts w:ascii="MetaNormal-Roman" w:hAnsi="MetaNormal-Roman"/>
        <w:sz w:val="15"/>
      </w:rPr>
    </w:pPr>
    <w:r w:rsidRPr="004F3CFB">
      <w:rPr>
        <w:rFonts w:ascii="MetaNormal-Roman" w:hAnsi="MetaNormal-Roman"/>
        <w:sz w:val="15"/>
      </w:rPr>
      <w:t xml:space="preserve">Vorsitzender des Aufsichtsrates: </w:t>
    </w:r>
    <w:r w:rsidR="00D858EF">
      <w:rPr>
        <w:rFonts w:ascii="MetaNormal-Roman" w:hAnsi="MetaNormal-Roman"/>
        <w:sz w:val="15"/>
      </w:rPr>
      <w:t>Erwin Malkmus</w:t>
    </w:r>
    <w:r w:rsidRPr="004F3CFB">
      <w:rPr>
        <w:rFonts w:ascii="MetaNormal-Roman" w:hAnsi="MetaNormal-Roman"/>
        <w:sz w:val="15"/>
      </w:rPr>
      <w:t xml:space="preserve"> · Geschäftsführer: Christian Halbig · Amtsgericht Mainz HRB 22834</w:t>
    </w:r>
  </w:p>
  <w:p w:rsidR="006E301E" w:rsidRDefault="006E301E">
    <w:pPr>
      <w:spacing w:line="180" w:lineRule="exact"/>
      <w:jc w:val="center"/>
      <w:rPr>
        <w:rFonts w:ascii="MetaNormal-Roman" w:hAnsi="MetaNormal-Roman"/>
        <w:vanish/>
        <w:sz w:val="15"/>
      </w:rPr>
    </w:pPr>
  </w:p>
  <w:p w:rsidR="006E301E" w:rsidRDefault="006E301E">
    <w:pPr>
      <w:spacing w:line="180" w:lineRule="exact"/>
      <w:jc w:val="center"/>
      <w:rPr>
        <w:rFonts w:ascii="MetaNormal-Roman" w:hAnsi="MetaNormal-Roman"/>
        <w:vanish/>
        <w:sz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01E" w:rsidRDefault="006E301E">
      <w:r>
        <w:separator/>
      </w:r>
    </w:p>
  </w:footnote>
  <w:footnote w:type="continuationSeparator" w:id="0">
    <w:p w:rsidR="006E301E" w:rsidRDefault="006E3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07D" w:rsidRDefault="008B107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1E" w:rsidRDefault="006E301E">
    <w:pPr>
      <w:pStyle w:val="Kopfzeile"/>
      <w:rPr>
        <w:rFonts w:ascii="MetaNormal-Roman" w:hAnsi="MetaNormal-Roman"/>
      </w:rPr>
    </w:pPr>
  </w:p>
  <w:p w:rsidR="006E301E" w:rsidRDefault="006E301E">
    <w:pPr>
      <w:pStyle w:val="Bezugszeichentext"/>
      <w:framePr w:w="2381" w:h="170" w:hRule="exact" w:hSpace="0" w:vSpace="0" w:wrap="notBeside" w:hAnchor="margin" w:x="1" w:y="2326" w:anchorLock="1"/>
      <w:rPr>
        <w:rFonts w:ascii="MetaNormal-Roman" w:hAnsi="MetaNormal-Roman"/>
        <w:sz w:val="14"/>
      </w:rPr>
    </w:pPr>
    <w:r>
      <w:rPr>
        <w:rFonts w:ascii="MetaNormal-Roman" w:hAnsi="MetaNormal-Roman"/>
        <w:sz w:val="14"/>
      </w:rPr>
      <w:t xml:space="preserve">Seite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PAGE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2C0034">
      <w:rPr>
        <w:rStyle w:val="Seitenzahl"/>
        <w:rFonts w:ascii="MetaNormal-Roman" w:hAnsi="MetaNormal-Roman"/>
        <w:sz w:val="14"/>
      </w:rPr>
      <w:t>2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  <w:r>
      <w:rPr>
        <w:rStyle w:val="Seitenzahl"/>
        <w:rFonts w:ascii="MetaNormal-Roman" w:hAnsi="MetaNormal-Roman"/>
        <w:noProof w:val="0"/>
        <w:sz w:val="14"/>
      </w:rPr>
      <w:t xml:space="preserve"> von </w:t>
    </w:r>
    <w:r>
      <w:rPr>
        <w:rStyle w:val="Seitenzahl"/>
        <w:rFonts w:ascii="MetaNormal-Roman" w:hAnsi="MetaNormal-Roman"/>
        <w:noProof w:val="0"/>
        <w:sz w:val="14"/>
      </w:rPr>
      <w:fldChar w:fldCharType="begin"/>
    </w:r>
    <w:r>
      <w:rPr>
        <w:rStyle w:val="Seitenzahl"/>
        <w:rFonts w:ascii="MetaNormal-Roman" w:hAnsi="MetaNormal-Roman"/>
        <w:noProof w:val="0"/>
        <w:sz w:val="14"/>
      </w:rPr>
      <w:instrText xml:space="preserve"> NUMPAGES </w:instrText>
    </w:r>
    <w:r>
      <w:rPr>
        <w:rStyle w:val="Seitenzahl"/>
        <w:rFonts w:ascii="MetaNormal-Roman" w:hAnsi="MetaNormal-Roman"/>
        <w:noProof w:val="0"/>
        <w:sz w:val="14"/>
      </w:rPr>
      <w:fldChar w:fldCharType="separate"/>
    </w:r>
    <w:r w:rsidR="002C0034">
      <w:rPr>
        <w:rStyle w:val="Seitenzahl"/>
        <w:rFonts w:ascii="MetaNormal-Roman" w:hAnsi="MetaNormal-Roman"/>
        <w:sz w:val="14"/>
      </w:rPr>
      <w:t>3</w:t>
    </w:r>
    <w:r>
      <w:rPr>
        <w:rStyle w:val="Seitenzahl"/>
        <w:rFonts w:ascii="MetaNormal-Roman" w:hAnsi="MetaNormal-Roman"/>
        <w:noProof w:val="0"/>
        <w:sz w:val="14"/>
      </w:rPr>
      <w:fldChar w:fldCharType="end"/>
    </w:r>
  </w:p>
  <w:p w:rsidR="006E301E" w:rsidRDefault="006E301E">
    <w:pPr>
      <w:pStyle w:val="Kopfzeile"/>
      <w:rPr>
        <w:rFonts w:ascii="MetaNormal-Roman" w:hAnsi="MetaNormal-Roman"/>
      </w:rPr>
    </w:pPr>
    <w:r>
      <w:rPr>
        <w:rFonts w:ascii="MetaNormal-Roman" w:hAnsi="MetaNormal-Roman"/>
        <w:noProof/>
      </w:rPr>
      <w:drawing>
        <wp:anchor distT="0" distB="0" distL="114300" distR="114300" simplePos="0" relativeHeight="251658240" behindDoc="0" locked="0" layoutInCell="0" allowOverlap="1" wp14:anchorId="15437AB1" wp14:editId="58C68A6D">
          <wp:simplePos x="0" y="0"/>
          <wp:positionH relativeFrom="column">
            <wp:posOffset>2073275</wp:posOffset>
          </wp:positionH>
          <wp:positionV relativeFrom="paragraph">
            <wp:posOffset>175895</wp:posOffset>
          </wp:positionV>
          <wp:extent cx="1801495" cy="901065"/>
          <wp:effectExtent l="0" t="0" r="8255" b="0"/>
          <wp:wrapNone/>
          <wp:docPr id="51" name="Bild 19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1E" w:rsidRDefault="006E301E" w:rsidP="008B6692">
    <w:pPr>
      <w:framePr w:w="4536" w:h="284" w:hRule="exact" w:hSpace="142" w:vSpace="142" w:wrap="around" w:vAnchor="page" w:hAnchor="page" w:x="1471" w:y="2639" w:anchorLock="1"/>
      <w:shd w:val="clear" w:color="FFFFFF" w:fill="FFFFFF"/>
      <w:rPr>
        <w:rFonts w:ascii="MetaBold-Roman" w:hAnsi="MetaBold-Roman"/>
      </w:rPr>
    </w:pPr>
    <w:r>
      <w:rPr>
        <w:rFonts w:ascii="MetaBold-Roman" w:hAnsi="MetaBold-Roman"/>
      </w:rPr>
      <w:t>Pressemitteilung</w:t>
    </w:r>
  </w:p>
  <w:p w:rsidR="006E301E" w:rsidRDefault="006E301E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6E301E" w:rsidRDefault="006E301E">
    <w:pPr>
      <w:pStyle w:val="Kopfzeile"/>
      <w:tabs>
        <w:tab w:val="clear" w:pos="4536"/>
        <w:tab w:val="clear" w:pos="9072"/>
        <w:tab w:val="left" w:pos="2268"/>
      </w:tabs>
      <w:rPr>
        <w:rFonts w:ascii="MetaNormal-Roman" w:hAnsi="MetaNormal-Roman"/>
        <w:sz w:val="12"/>
      </w:rPr>
    </w:pPr>
  </w:p>
  <w:p w:rsidR="006E301E" w:rsidRDefault="006E301E">
    <w:pPr>
      <w:pStyle w:val="Kopfzeile"/>
      <w:tabs>
        <w:tab w:val="clear" w:pos="4536"/>
        <w:tab w:val="clear" w:pos="9072"/>
        <w:tab w:val="left" w:pos="2268"/>
      </w:tabs>
      <w:jc w:val="center"/>
      <w:rPr>
        <w:sz w:val="12"/>
      </w:rPr>
    </w:pPr>
    <w:r>
      <w:rPr>
        <w:noProof/>
        <w:sz w:val="12"/>
      </w:rPr>
      <w:drawing>
        <wp:anchor distT="0" distB="0" distL="114300" distR="114300" simplePos="0" relativeHeight="251657216" behindDoc="0" locked="0" layoutInCell="0" allowOverlap="1" wp14:anchorId="53B9654B" wp14:editId="0A6FC517">
          <wp:simplePos x="0" y="0"/>
          <wp:positionH relativeFrom="column">
            <wp:posOffset>2070100</wp:posOffset>
          </wp:positionH>
          <wp:positionV relativeFrom="paragraph">
            <wp:posOffset>-1905</wp:posOffset>
          </wp:positionV>
          <wp:extent cx="1801495" cy="901065"/>
          <wp:effectExtent l="0" t="0" r="8255" b="0"/>
          <wp:wrapNone/>
          <wp:docPr id="52" name="Bild 15" descr="rhh_tour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rhh_tour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901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35041"/>
    <w:multiLevelType w:val="multilevel"/>
    <w:tmpl w:val="7FC050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4832097"/>
    <w:multiLevelType w:val="hybridMultilevel"/>
    <w:tmpl w:val="F0EC136C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27D66A41"/>
    <w:multiLevelType w:val="hybridMultilevel"/>
    <w:tmpl w:val="6D3C1D50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2EA47D20"/>
    <w:multiLevelType w:val="hybridMultilevel"/>
    <w:tmpl w:val="20E67C3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 w15:restartNumberingAfterBreak="0">
    <w:nsid w:val="5FA74F5A"/>
    <w:multiLevelType w:val="hybridMultilevel"/>
    <w:tmpl w:val="01DA7AB2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62007600"/>
    <w:multiLevelType w:val="hybridMultilevel"/>
    <w:tmpl w:val="5BAEA428"/>
    <w:lvl w:ilvl="0" w:tplc="0407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FD8"/>
    <w:rsid w:val="0001377F"/>
    <w:rsid w:val="00041C41"/>
    <w:rsid w:val="00065D0F"/>
    <w:rsid w:val="00083C8D"/>
    <w:rsid w:val="000931B8"/>
    <w:rsid w:val="000A2990"/>
    <w:rsid w:val="000C2C79"/>
    <w:rsid w:val="000E18BF"/>
    <w:rsid w:val="001155EA"/>
    <w:rsid w:val="00160B0A"/>
    <w:rsid w:val="001721B9"/>
    <w:rsid w:val="001812EE"/>
    <w:rsid w:val="00220DA7"/>
    <w:rsid w:val="00230BDD"/>
    <w:rsid w:val="00247FD8"/>
    <w:rsid w:val="002753C7"/>
    <w:rsid w:val="002765DE"/>
    <w:rsid w:val="00293106"/>
    <w:rsid w:val="002C0034"/>
    <w:rsid w:val="002D37D1"/>
    <w:rsid w:val="003150EE"/>
    <w:rsid w:val="0037460E"/>
    <w:rsid w:val="003753D3"/>
    <w:rsid w:val="003A0D46"/>
    <w:rsid w:val="003C00F1"/>
    <w:rsid w:val="003D4568"/>
    <w:rsid w:val="003F121F"/>
    <w:rsid w:val="0045172A"/>
    <w:rsid w:val="004913FF"/>
    <w:rsid w:val="00491D2C"/>
    <w:rsid w:val="00494655"/>
    <w:rsid w:val="004B5206"/>
    <w:rsid w:val="004E2219"/>
    <w:rsid w:val="00527ECA"/>
    <w:rsid w:val="00566BB8"/>
    <w:rsid w:val="005849AA"/>
    <w:rsid w:val="00591FFD"/>
    <w:rsid w:val="005D2B34"/>
    <w:rsid w:val="005E7732"/>
    <w:rsid w:val="005F04D7"/>
    <w:rsid w:val="005F1676"/>
    <w:rsid w:val="00681A69"/>
    <w:rsid w:val="006907FB"/>
    <w:rsid w:val="006A35A7"/>
    <w:rsid w:val="006E301E"/>
    <w:rsid w:val="006E3508"/>
    <w:rsid w:val="006E4292"/>
    <w:rsid w:val="006F115A"/>
    <w:rsid w:val="006F6905"/>
    <w:rsid w:val="00700ABB"/>
    <w:rsid w:val="0071331D"/>
    <w:rsid w:val="00764EFE"/>
    <w:rsid w:val="00780081"/>
    <w:rsid w:val="007A4282"/>
    <w:rsid w:val="007B2CD3"/>
    <w:rsid w:val="00812563"/>
    <w:rsid w:val="008264F0"/>
    <w:rsid w:val="008502F3"/>
    <w:rsid w:val="008550CE"/>
    <w:rsid w:val="008B107D"/>
    <w:rsid w:val="008B6692"/>
    <w:rsid w:val="008E54AA"/>
    <w:rsid w:val="00907DFB"/>
    <w:rsid w:val="00910DA3"/>
    <w:rsid w:val="009412A6"/>
    <w:rsid w:val="00973F46"/>
    <w:rsid w:val="00991EB7"/>
    <w:rsid w:val="009E4269"/>
    <w:rsid w:val="009F591D"/>
    <w:rsid w:val="00A10C0B"/>
    <w:rsid w:val="00A15F48"/>
    <w:rsid w:val="00A174A6"/>
    <w:rsid w:val="00A44FE2"/>
    <w:rsid w:val="00A64547"/>
    <w:rsid w:val="00A80E5A"/>
    <w:rsid w:val="00A84104"/>
    <w:rsid w:val="00A93BFD"/>
    <w:rsid w:val="00AA0E21"/>
    <w:rsid w:val="00AA7867"/>
    <w:rsid w:val="00AB5B91"/>
    <w:rsid w:val="00AF055E"/>
    <w:rsid w:val="00AF3743"/>
    <w:rsid w:val="00AF7AB7"/>
    <w:rsid w:val="00B269DE"/>
    <w:rsid w:val="00B4060F"/>
    <w:rsid w:val="00B86CA3"/>
    <w:rsid w:val="00B9557F"/>
    <w:rsid w:val="00BA27E5"/>
    <w:rsid w:val="00BC1020"/>
    <w:rsid w:val="00BD3265"/>
    <w:rsid w:val="00BF7155"/>
    <w:rsid w:val="00C52549"/>
    <w:rsid w:val="00C642A5"/>
    <w:rsid w:val="00C66EEB"/>
    <w:rsid w:val="00C800BB"/>
    <w:rsid w:val="00C862E6"/>
    <w:rsid w:val="00C91D50"/>
    <w:rsid w:val="00CA0FCD"/>
    <w:rsid w:val="00CA6CA9"/>
    <w:rsid w:val="00CC2B27"/>
    <w:rsid w:val="00CE44C0"/>
    <w:rsid w:val="00CF488C"/>
    <w:rsid w:val="00D0285E"/>
    <w:rsid w:val="00D03098"/>
    <w:rsid w:val="00D143D2"/>
    <w:rsid w:val="00D41796"/>
    <w:rsid w:val="00D82F60"/>
    <w:rsid w:val="00D843A9"/>
    <w:rsid w:val="00D858EF"/>
    <w:rsid w:val="00DA36A3"/>
    <w:rsid w:val="00DB770D"/>
    <w:rsid w:val="00DE18CD"/>
    <w:rsid w:val="00E34757"/>
    <w:rsid w:val="00E47636"/>
    <w:rsid w:val="00EC07E8"/>
    <w:rsid w:val="00EC51C6"/>
    <w:rsid w:val="00EE6497"/>
    <w:rsid w:val="00F21BD3"/>
    <w:rsid w:val="00F42A78"/>
    <w:rsid w:val="00F56645"/>
    <w:rsid w:val="00F8649C"/>
    <w:rsid w:val="00FB5BDD"/>
    <w:rsid w:val="00FC6795"/>
    <w:rsid w:val="00FD69E3"/>
    <w:rsid w:val="00FE57D2"/>
    <w:rsid w:val="00FF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649CCA5B"/>
  <w15:docId w15:val="{B66A0BC3-A34E-43FD-B467-75BD412CC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pPr>
      <w:spacing w:line="280" w:lineRule="exact"/>
    </w:pPr>
    <w:rPr>
      <w:rFonts w:ascii="Arial" w:hAnsi="Arial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riefkopfadresse">
    <w:name w:val="Briefkopfadresse"/>
    <w:basedOn w:val="Standard"/>
    <w:pPr>
      <w:framePr w:w="4536" w:h="2268" w:hRule="exact" w:hSpace="142" w:vSpace="142" w:wrap="notBeside" w:vAnchor="page" w:hAnchor="margin" w:x="1" w:y="3120" w:anchorLock="1"/>
      <w:spacing w:line="240" w:lineRule="auto"/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Absender">
    <w:name w:val="Absender"/>
    <w:pPr>
      <w:keepLines/>
      <w:framePr w:w="4536" w:h="284" w:hRule="exact" w:hSpace="142" w:vSpace="142" w:wrap="around" w:vAnchor="page" w:hAnchor="margin" w:x="1" w:y="2836" w:anchorLock="1"/>
      <w:spacing w:line="120" w:lineRule="exact"/>
    </w:pPr>
    <w:rPr>
      <w:rFonts w:ascii="VZ Meta LF" w:hAnsi="VZ Meta LF"/>
      <w:sz w:val="12"/>
    </w:rPr>
  </w:style>
  <w:style w:type="paragraph" w:customStyle="1" w:styleId="Bezugszeichen">
    <w:name w:val="Bezugszeichen"/>
    <w:pPr>
      <w:framePr w:w="7496" w:h="170" w:hRule="exact" w:wrap="auto" w:vAnchor="page" w:hAnchor="margin" w:x="1" w:y="5388"/>
      <w:tabs>
        <w:tab w:val="left" w:pos="1843"/>
        <w:tab w:val="left" w:pos="3969"/>
        <w:tab w:val="left" w:pos="5529"/>
      </w:tabs>
    </w:pPr>
    <w:rPr>
      <w:rFonts w:ascii="VZ Meta LF" w:hAnsi="VZ Meta LF"/>
      <w:noProof/>
      <w:sz w:val="16"/>
    </w:rPr>
  </w:style>
  <w:style w:type="paragraph" w:customStyle="1" w:styleId="AngabenVerbraucherzentrale">
    <w:name w:val="Angaben Verbraucherzentrale"/>
    <w:pPr>
      <w:framePr w:w="2410" w:h="13665" w:hRule="exact" w:vSpace="142" w:wrap="notBeside" w:vAnchor="page" w:hAnchor="page" w:x="9243" w:y="2836" w:anchorLock="1"/>
      <w:spacing w:after="380" w:line="220" w:lineRule="exact"/>
    </w:pPr>
    <w:rPr>
      <w:rFonts w:ascii="VZ Meta LF" w:hAnsi="VZ Meta LF"/>
      <w:sz w:val="16"/>
    </w:rPr>
  </w:style>
  <w:style w:type="paragraph" w:customStyle="1" w:styleId="Bezugszeichentext">
    <w:name w:val="Bezugszeichentext"/>
    <w:pPr>
      <w:framePr w:hSpace="142" w:vSpace="142" w:wrap="notBeside" w:vAnchor="page" w:hAnchor="text" w:y="5762"/>
      <w:tabs>
        <w:tab w:val="left" w:pos="2835"/>
        <w:tab w:val="left" w:pos="5783"/>
        <w:tab w:val="left" w:pos="8080"/>
      </w:tabs>
      <w:ind w:right="-964"/>
    </w:pPr>
    <w:rPr>
      <w:rFonts w:ascii="Arial" w:hAnsi="Arial"/>
      <w:noProof/>
      <w:sz w:val="16"/>
    </w:rPr>
  </w:style>
  <w:style w:type="paragraph" w:customStyle="1" w:styleId="Firmierung">
    <w:name w:val="Firmierung"/>
    <w:basedOn w:val="AngabenVerbraucherzentrale"/>
    <w:pPr>
      <w:framePr w:wrap="notBeside"/>
      <w:spacing w:after="0"/>
      <w:jc w:val="right"/>
    </w:pPr>
  </w:style>
  <w:style w:type="character" w:styleId="Seitenzahl">
    <w:name w:val="page number"/>
    <w:basedOn w:val="Absatz-Standardschriftart"/>
  </w:style>
  <w:style w:type="character" w:styleId="Kommentarzeichen">
    <w:name w:val="annotation reference"/>
    <w:semiHidden/>
    <w:rPr>
      <w:sz w:val="18"/>
    </w:rPr>
  </w:style>
  <w:style w:type="paragraph" w:styleId="Kommentartext">
    <w:name w:val="annotation text"/>
    <w:basedOn w:val="Standard"/>
    <w:semiHidden/>
    <w:rPr>
      <w:sz w:val="24"/>
    </w:rPr>
  </w:style>
  <w:style w:type="paragraph" w:customStyle="1" w:styleId="Flietextmittigadresse">
    <w:name w:val="Fließtext_mittig_adresse"/>
    <w:basedOn w:val="Standard"/>
    <w:pPr>
      <w:widowControl w:val="0"/>
      <w:tabs>
        <w:tab w:val="left" w:pos="283"/>
      </w:tabs>
      <w:autoSpaceDE w:val="0"/>
      <w:autoSpaceDN w:val="0"/>
      <w:adjustRightInd w:val="0"/>
      <w:spacing w:line="200" w:lineRule="atLeast"/>
      <w:jc w:val="center"/>
      <w:textAlignment w:val="center"/>
    </w:pPr>
    <w:rPr>
      <w:rFonts w:ascii="MetaNormal-Roman" w:hAnsi="MetaNormal-Roman"/>
      <w:color w:val="000000"/>
      <w:spacing w:val="1"/>
      <w:sz w:val="13"/>
      <w:szCs w:val="13"/>
    </w:rPr>
  </w:style>
  <w:style w:type="character" w:styleId="Hyperlink">
    <w:name w:val="Hyperlink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EC07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C07E8"/>
    <w:rPr>
      <w:rFonts w:ascii="Tahoma" w:hAnsi="Tahoma" w:cs="Tahoma"/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843A9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690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31016">
              <w:marLeft w:val="0"/>
              <w:marRight w:val="0"/>
              <w:marTop w:val="1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9031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8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1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40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1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0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91537">
              <w:marLeft w:val="0"/>
              <w:marRight w:val="0"/>
              <w:marTop w:val="1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192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8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89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7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heinhessen.d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55A1D-4685-42DA-B53D-03069068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824</Words>
  <Characters>5789</Characters>
  <Application>Microsoft Office Word</Application>
  <DocSecurity>4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Pressemitteilung, mit Logo</vt:lpstr>
    </vt:vector>
  </TitlesOfParts>
  <Company/>
  <LinksUpToDate>false</LinksUpToDate>
  <CharactersWithSpaces>6600</CharactersWithSpaces>
  <SharedDoc>false</SharedDoc>
  <HyperlinkBase/>
  <HLinks>
    <vt:vector size="6" baseType="variant">
      <vt:variant>
        <vt:i4>2490415</vt:i4>
      </vt:variant>
      <vt:variant>
        <vt:i4>4</vt:i4>
      </vt:variant>
      <vt:variant>
        <vt:i4>0</vt:i4>
      </vt:variant>
      <vt:variant>
        <vt:i4>5</vt:i4>
      </vt:variant>
      <vt:variant>
        <vt:lpwstr>http://www.rheinhessen.info/de/presse/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Pressemitteilung, mit Logo</dc:title>
  <dc:creator>Karen Jäger</dc:creator>
  <cp:lastModifiedBy>Ingrid Weigerding</cp:lastModifiedBy>
  <cp:revision>2</cp:revision>
  <cp:lastPrinted>2018-03-05T11:37:00Z</cp:lastPrinted>
  <dcterms:created xsi:type="dcterms:W3CDTF">2024-03-07T09:30:00Z</dcterms:created>
  <dcterms:modified xsi:type="dcterms:W3CDTF">2024-03-07T09:30:00Z</dcterms:modified>
</cp:coreProperties>
</file>